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D93A8" w14:textId="77777777" w:rsidR="00DF336C" w:rsidRDefault="00DF336C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14:paraId="3D9D93AB" w14:textId="67821624" w:rsidR="00DF336C" w:rsidRPr="00B767CE" w:rsidRDefault="005947D1">
      <w:pPr>
        <w:spacing w:before="28"/>
        <w:ind w:left="1248"/>
        <w:rPr>
          <w:rFonts w:ascii="Times New Roman" w:eastAsia="Cambria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pacing w:val="-10"/>
          <w:sz w:val="52"/>
        </w:rPr>
        <w:t>S</w:t>
      </w:r>
      <w:r w:rsidR="006C73FE" w:rsidRPr="00B767CE">
        <w:rPr>
          <w:rFonts w:ascii="Times New Roman" w:hAnsi="Times New Roman" w:cs="Times New Roman"/>
          <w:spacing w:val="-10"/>
          <w:sz w:val="52"/>
        </w:rPr>
        <w:t>tandard</w:t>
      </w:r>
      <w:r w:rsidR="006C73FE" w:rsidRPr="00B767CE">
        <w:rPr>
          <w:rFonts w:ascii="Times New Roman" w:hAnsi="Times New Roman" w:cs="Times New Roman"/>
          <w:spacing w:val="-22"/>
          <w:sz w:val="52"/>
        </w:rPr>
        <w:t xml:space="preserve"> </w:t>
      </w:r>
      <w:r w:rsidR="006C73FE" w:rsidRPr="00B767CE">
        <w:rPr>
          <w:rFonts w:ascii="Times New Roman" w:hAnsi="Times New Roman" w:cs="Times New Roman"/>
          <w:spacing w:val="-11"/>
          <w:sz w:val="52"/>
        </w:rPr>
        <w:t>Operating</w:t>
      </w:r>
      <w:r w:rsidR="006C73FE" w:rsidRPr="00B767CE">
        <w:rPr>
          <w:rFonts w:ascii="Times New Roman" w:hAnsi="Times New Roman" w:cs="Times New Roman"/>
          <w:spacing w:val="-19"/>
          <w:sz w:val="52"/>
        </w:rPr>
        <w:t xml:space="preserve"> </w:t>
      </w:r>
      <w:r w:rsidR="006C73FE" w:rsidRPr="00B767CE">
        <w:rPr>
          <w:rFonts w:ascii="Times New Roman" w:hAnsi="Times New Roman" w:cs="Times New Roman"/>
          <w:spacing w:val="-12"/>
          <w:sz w:val="52"/>
        </w:rPr>
        <w:t>Procedure</w:t>
      </w:r>
      <w:r w:rsidR="006C73FE" w:rsidRPr="00B767CE">
        <w:rPr>
          <w:rFonts w:ascii="Times New Roman" w:hAnsi="Times New Roman" w:cs="Times New Roman"/>
          <w:spacing w:val="-21"/>
          <w:sz w:val="52"/>
        </w:rPr>
        <w:t xml:space="preserve"> </w:t>
      </w:r>
      <w:r w:rsidR="006C73FE" w:rsidRPr="00B767CE">
        <w:rPr>
          <w:rFonts w:ascii="Times New Roman" w:hAnsi="Times New Roman" w:cs="Times New Roman"/>
          <w:spacing w:val="-9"/>
          <w:sz w:val="52"/>
        </w:rPr>
        <w:t>(SOP)</w:t>
      </w:r>
    </w:p>
    <w:p w14:paraId="3D9D93AC" w14:textId="77777777" w:rsidR="00DF336C" w:rsidRPr="00B767CE" w:rsidRDefault="00DF336C">
      <w:pPr>
        <w:spacing w:before="9"/>
        <w:rPr>
          <w:rFonts w:ascii="Times New Roman" w:eastAsia="Cambria" w:hAnsi="Times New Roman" w:cs="Times New Roman"/>
          <w:sz w:val="20"/>
          <w:szCs w:val="20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1327"/>
        <w:gridCol w:w="2453"/>
        <w:gridCol w:w="720"/>
        <w:gridCol w:w="1152"/>
        <w:gridCol w:w="1471"/>
        <w:gridCol w:w="1332"/>
      </w:tblGrid>
      <w:tr w:rsidR="00DF336C" w:rsidRPr="00B767CE" w14:paraId="3D9D93AF" w14:textId="77777777">
        <w:trPr>
          <w:trHeight w:hRule="exact" w:val="506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AD" w14:textId="77777777" w:rsidR="00DF336C" w:rsidRPr="00B767CE" w:rsidRDefault="006C73FE">
            <w:pPr>
              <w:pStyle w:val="TableParagraph"/>
              <w:spacing w:before="77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5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AE" w14:textId="77777777" w:rsidR="00DF336C" w:rsidRPr="00B767CE" w:rsidRDefault="006C73FE">
            <w:pPr>
              <w:pStyle w:val="TableParagraph"/>
              <w:spacing w:before="75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Contact</w:t>
            </w:r>
            <w:r w:rsidRPr="00B767C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Information</w:t>
            </w:r>
          </w:p>
        </w:tc>
      </w:tr>
      <w:tr w:rsidR="00DF336C" w:rsidRPr="00B767CE" w14:paraId="3D9D93B2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0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Procedure</w:t>
            </w:r>
            <w:r w:rsidRPr="00B767CE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Title:</w:t>
            </w:r>
          </w:p>
        </w:tc>
        <w:tc>
          <w:tcPr>
            <w:tcW w:w="712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1" w14:textId="077A237C" w:rsidR="00DF336C" w:rsidRPr="00B767CE" w:rsidRDefault="00951630">
            <w:pPr>
              <w:pStyle w:val="TableParagraph"/>
              <w:ind w:left="9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1630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Towing</w:t>
            </w:r>
          </w:p>
        </w:tc>
      </w:tr>
      <w:tr w:rsidR="00DF336C" w:rsidRPr="00B767CE" w14:paraId="3D9D93B5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3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Division:</w:t>
            </w:r>
          </w:p>
        </w:tc>
        <w:tc>
          <w:tcPr>
            <w:tcW w:w="712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4" w14:textId="6CB2AE6D" w:rsidR="00DF336C" w:rsidRPr="00B767CE" w:rsidRDefault="00A00817">
            <w:pPr>
              <w:pStyle w:val="TableParagraph"/>
              <w:ind w:left="99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</w:rPr>
              <w:t xml:space="preserve">Bus </w:t>
            </w:r>
            <w:r w:rsidR="00D22FAB" w:rsidRPr="00B767CE">
              <w:rPr>
                <w:rFonts w:ascii="Times New Roman" w:hAnsi="Times New Roman" w:cs="Times New Roman"/>
                <w:color w:val="8D8D8D"/>
                <w:spacing w:val="-1"/>
              </w:rPr>
              <w:t xml:space="preserve">Maintenance </w:t>
            </w:r>
          </w:p>
        </w:tc>
      </w:tr>
      <w:tr w:rsidR="00DF336C" w:rsidRPr="00B767CE" w14:paraId="3D9D93BA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6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Department/Function:</w:t>
            </w:r>
          </w:p>
        </w:tc>
        <w:tc>
          <w:tcPr>
            <w:tcW w:w="432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7" w14:textId="77777777" w:rsidR="00DF336C" w:rsidRPr="00B767CE" w:rsidRDefault="006C73FE">
            <w:pPr>
              <w:pStyle w:val="TableParagraph"/>
              <w:ind w:left="9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8" w14:textId="09A155B5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SOP</w:t>
            </w:r>
            <w:r w:rsidRPr="00B767CE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="00BA0C98" w:rsidRPr="00B767CE">
              <w:rPr>
                <w:rFonts w:ascii="Times New Roman" w:hAnsi="Times New Roman" w:cs="Times New Roman"/>
                <w:b/>
                <w:spacing w:val="-1"/>
              </w:rPr>
              <w:t>n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umber: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9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</w:tr>
      <w:tr w:rsidR="00DF336C" w:rsidRPr="00B767CE" w14:paraId="3D9D93C1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B" w14:textId="2889A268" w:rsidR="00DF336C" w:rsidRPr="00B767CE" w:rsidRDefault="00881C7C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Pr</w:t>
            </w:r>
            <w:r w:rsidR="00C83520" w:rsidRPr="00B767CE">
              <w:rPr>
                <w:rFonts w:ascii="Times New Roman" w:hAnsi="Times New Roman" w:cs="Times New Roman"/>
                <w:b/>
              </w:rPr>
              <w:t>epared by</w:t>
            </w:r>
            <w:r w:rsidR="006C73FE" w:rsidRPr="00B767CE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C" w14:textId="1046832D" w:rsidR="00DF336C" w:rsidRPr="00B767CE" w:rsidRDefault="00BB4CCD" w:rsidP="00D91572">
            <w:pPr>
              <w:ind w:lef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CALSTART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D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Date: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E" w14:textId="01C4E406" w:rsidR="00DF336C" w:rsidRPr="00B767CE" w:rsidRDefault="00A859DA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59DA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1/6/2023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BF" w14:textId="78FE4516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Date</w:t>
            </w:r>
            <w:r w:rsidRPr="00B767CE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="00BA0C98" w:rsidRPr="00B767CE">
              <w:rPr>
                <w:rFonts w:ascii="Times New Roman" w:hAnsi="Times New Roman" w:cs="Times New Roman"/>
                <w:b/>
                <w:spacing w:val="-1"/>
              </w:rPr>
              <w:t>i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ssued: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0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</w:tr>
      <w:tr w:rsidR="00DF336C" w:rsidRPr="00B767CE" w14:paraId="3D9D93C8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2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Reviewed</w:t>
            </w:r>
            <w:r w:rsidRPr="00B767CE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</w:rPr>
              <w:t>by: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3" w14:textId="11DE82FD" w:rsidR="00DF336C" w:rsidRPr="00B767CE" w:rsidRDefault="00D91572" w:rsidP="00D91572">
            <w:pPr>
              <w:ind w:lef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4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Date: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5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6" w14:textId="11517358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Revision</w:t>
            </w:r>
            <w:r w:rsidR="00BA0C98" w:rsidRPr="00B767CE">
              <w:rPr>
                <w:rFonts w:ascii="Times New Roman" w:hAnsi="Times New Roman" w:cs="Times New Roman"/>
                <w:b/>
                <w:spacing w:val="-1"/>
              </w:rPr>
              <w:t xml:space="preserve"> date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: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7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</w:tr>
      <w:tr w:rsidR="00DF336C" w:rsidRPr="00B767CE" w14:paraId="3D9D93CF" w14:textId="77777777">
        <w:trPr>
          <w:trHeight w:hRule="exact" w:val="254"/>
        </w:trPr>
        <w:tc>
          <w:tcPr>
            <w:tcW w:w="2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9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</w:rPr>
              <w:t>Approved</w:t>
            </w:r>
            <w:r w:rsidRPr="00B767CE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by: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A" w14:textId="2053CFF8" w:rsidR="00DF336C" w:rsidRPr="00B767CE" w:rsidRDefault="00D91572" w:rsidP="00D91572">
            <w:pPr>
              <w:ind w:lef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B" w14:textId="7777777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Date: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C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  <w:tc>
          <w:tcPr>
            <w:tcW w:w="1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D" w14:textId="734FC1B7" w:rsidR="00DF336C" w:rsidRPr="00B767CE" w:rsidRDefault="006C73FE">
            <w:pPr>
              <w:pStyle w:val="TableParagraph"/>
              <w:spacing w:line="242" w:lineRule="exact"/>
              <w:ind w:left="102"/>
              <w:rPr>
                <w:rFonts w:ascii="Times New Roman" w:eastAsia="Calibri" w:hAnsi="Times New Roman" w:cs="Times New Roman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</w:rPr>
              <w:t>Review</w:t>
            </w:r>
            <w:r w:rsidRPr="00B767CE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="00BA0C98" w:rsidRPr="00B767CE">
              <w:rPr>
                <w:rFonts w:ascii="Times New Roman" w:hAnsi="Times New Roman" w:cs="Times New Roman"/>
                <w:b/>
                <w:spacing w:val="-1"/>
              </w:rPr>
              <w:t>d</w:t>
            </w:r>
            <w:r w:rsidRPr="00B767CE">
              <w:rPr>
                <w:rFonts w:ascii="Times New Roman" w:hAnsi="Times New Roman" w:cs="Times New Roman"/>
                <w:b/>
                <w:spacing w:val="-1"/>
              </w:rPr>
              <w:t>ate: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CE" w14:textId="77777777" w:rsidR="00DF336C" w:rsidRPr="00B767CE" w:rsidRDefault="006C73FE">
            <w:pPr>
              <w:pStyle w:val="TableParagraph"/>
              <w:ind w:left="10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67CE"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[Specify]</w:t>
            </w:r>
          </w:p>
        </w:tc>
      </w:tr>
    </w:tbl>
    <w:p w14:paraId="3D9D93D3" w14:textId="77777777" w:rsidR="00DF336C" w:rsidRPr="00B767CE" w:rsidRDefault="00DF336C">
      <w:pPr>
        <w:rPr>
          <w:rFonts w:ascii="Times New Roman" w:eastAsia="Cambria" w:hAnsi="Times New Roman" w:cs="Times New Roman"/>
          <w:sz w:val="20"/>
          <w:szCs w:val="20"/>
        </w:rPr>
      </w:pPr>
    </w:p>
    <w:p w14:paraId="3D9D93D4" w14:textId="77777777" w:rsidR="00DF336C" w:rsidRPr="00B767CE" w:rsidRDefault="00DF336C">
      <w:pPr>
        <w:spacing w:before="5"/>
        <w:rPr>
          <w:rFonts w:ascii="Times New Roman" w:eastAsia="Cambria" w:hAnsi="Times New Roman" w:cs="Times New Roman"/>
          <w:sz w:val="21"/>
          <w:szCs w:val="21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DF336C" w:rsidRPr="00B767CE" w14:paraId="3D9D93D7" w14:textId="77777777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D5" w14:textId="77777777" w:rsidR="00DF336C" w:rsidRPr="00B767CE" w:rsidRDefault="006C73FE">
            <w:pPr>
              <w:pStyle w:val="TableParagraph"/>
              <w:spacing w:before="122"/>
              <w:ind w:left="1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D6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>Purpose</w:t>
            </w:r>
          </w:p>
        </w:tc>
      </w:tr>
      <w:tr w:rsidR="00DF336C" w:rsidRPr="00B767CE" w14:paraId="3D9D93D9" w14:textId="77777777" w:rsidTr="00951630">
        <w:trPr>
          <w:trHeight w:hRule="exact" w:val="452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D8" w14:textId="57112A86" w:rsidR="00DF336C" w:rsidRPr="00B767CE" w:rsidRDefault="00BF0FAB">
            <w:pPr>
              <w:pStyle w:val="TableParagraph"/>
              <w:ind w:left="102" w:right="32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 xml:space="preserve">Overview of </w:t>
            </w:r>
            <w:r w:rsidR="00951630"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Towing</w:t>
            </w:r>
            <w:r w:rsidR="00A859DA"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 xml:space="preserve"> procedures for a battery-electric bus</w:t>
            </w: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.</w:t>
            </w:r>
          </w:p>
        </w:tc>
      </w:tr>
    </w:tbl>
    <w:p w14:paraId="3D9D93DB" w14:textId="77777777" w:rsidR="00DF336C" w:rsidRPr="00B767CE" w:rsidRDefault="00DF336C">
      <w:pPr>
        <w:spacing w:before="5"/>
        <w:rPr>
          <w:rFonts w:ascii="Times New Roman" w:eastAsia="Cambria" w:hAnsi="Times New Roman" w:cs="Times New Roman"/>
          <w:sz w:val="21"/>
          <w:szCs w:val="21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DF336C" w:rsidRPr="00B767CE" w14:paraId="3D9D93DE" w14:textId="77777777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DC" w14:textId="77777777" w:rsidR="00DF336C" w:rsidRPr="00B767CE" w:rsidRDefault="006C73FE">
            <w:pPr>
              <w:pStyle w:val="TableParagraph"/>
              <w:spacing w:before="107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DD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>Scope</w:t>
            </w:r>
          </w:p>
        </w:tc>
      </w:tr>
      <w:tr w:rsidR="00DF336C" w:rsidRPr="00B767CE" w14:paraId="3D9D93E0" w14:textId="77777777" w:rsidTr="00951630">
        <w:trPr>
          <w:trHeight w:hRule="exact" w:val="407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9C59A" w14:textId="5217B17E" w:rsidR="00DF336C" w:rsidRPr="00B767CE" w:rsidRDefault="00951630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 xml:space="preserve">The following procedures cover flat towing and </w:t>
            </w:r>
            <w:proofErr w:type="gramStart"/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raised</w:t>
            </w:r>
            <w:proofErr w:type="gramEnd"/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 xml:space="preserve"> towing.</w:t>
            </w:r>
          </w:p>
          <w:p w14:paraId="5ADFAB4F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30294F5F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3767F0DB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0BE40C21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392ADEA8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47BB7552" w14:textId="77777777" w:rsidR="006C73FE" w:rsidRPr="00B767CE" w:rsidRDefault="006C73FE">
            <w:pPr>
              <w:pStyle w:val="TableParagraph"/>
              <w:ind w:left="102" w:right="222"/>
              <w:rPr>
                <w:rFonts w:ascii="Times New Roman" w:hAnsi="Times New Roman" w:cs="Times New Roman"/>
                <w:color w:val="818181"/>
                <w:spacing w:val="-1"/>
                <w:sz w:val="24"/>
              </w:rPr>
            </w:pPr>
          </w:p>
          <w:p w14:paraId="3D9D93DF" w14:textId="3CACAED2" w:rsidR="006C73FE" w:rsidRPr="00B767CE" w:rsidRDefault="006C73FE">
            <w:pPr>
              <w:pStyle w:val="TableParagraph"/>
              <w:ind w:left="102" w:right="2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D9D93E2" w14:textId="77777777" w:rsidR="00DF336C" w:rsidRPr="00B767CE" w:rsidRDefault="00DF336C">
      <w:pPr>
        <w:spacing w:before="7"/>
        <w:rPr>
          <w:rFonts w:ascii="Times New Roman" w:eastAsia="Cambria" w:hAnsi="Times New Roman" w:cs="Times New Roman"/>
          <w:sz w:val="21"/>
          <w:szCs w:val="21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DF336C" w:rsidRPr="00B767CE" w14:paraId="3D9D93E5" w14:textId="77777777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E3" w14:textId="77777777" w:rsidR="00DF336C" w:rsidRPr="00B767CE" w:rsidRDefault="006C73FE">
            <w:pPr>
              <w:pStyle w:val="TableParagraph"/>
              <w:spacing w:before="101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E4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>Responsibility</w:t>
            </w:r>
          </w:p>
        </w:tc>
      </w:tr>
      <w:tr w:rsidR="00DF336C" w:rsidRPr="00B767CE" w14:paraId="3D9D93E7" w14:textId="77777777" w:rsidTr="00951630">
        <w:trPr>
          <w:trHeight w:hRule="exact" w:val="407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3E6" w14:textId="7BD5926A" w:rsidR="00DF336C" w:rsidRPr="00B767CE" w:rsidRDefault="00951630">
            <w:pPr>
              <w:pStyle w:val="TableParagraph"/>
              <w:ind w:left="102" w:right="44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Driver, Technician</w:t>
            </w:r>
            <w:r w:rsidR="00BF0FAB"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, Supervisor.  Identified in the Step-By-Step Operating Procedure.</w:t>
            </w:r>
          </w:p>
        </w:tc>
      </w:tr>
    </w:tbl>
    <w:p w14:paraId="3D9D93EF" w14:textId="77777777" w:rsidR="00DF336C" w:rsidRPr="00B767CE" w:rsidRDefault="00DF336C">
      <w:pPr>
        <w:rPr>
          <w:rFonts w:ascii="Times New Roman" w:eastAsia="Cambria" w:hAnsi="Times New Roman" w:cs="Times New Roman"/>
          <w:sz w:val="19"/>
          <w:szCs w:val="19"/>
        </w:rPr>
        <w:sectPr w:rsidR="00DF336C" w:rsidRPr="00B767CE">
          <w:headerReference w:type="default" r:id="rId7"/>
          <w:footerReference w:type="default" r:id="rId8"/>
          <w:type w:val="continuous"/>
          <w:pgSz w:w="12240" w:h="15840"/>
          <w:pgMar w:top="460" w:right="1340" w:bottom="280" w:left="960" w:header="720" w:footer="720" w:gutter="0"/>
          <w:pgBorders w:offsetFrom="page">
            <w:top w:val="single" w:sz="12" w:space="19" w:color="948A54"/>
            <w:left w:val="single" w:sz="12" w:space="15" w:color="948A54"/>
            <w:bottom w:val="single" w:sz="12" w:space="21" w:color="948A54"/>
            <w:right w:val="single" w:sz="12" w:space="17" w:color="948A54"/>
          </w:pgBorders>
          <w:cols w:space="720"/>
        </w:sect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DF336C" w:rsidRPr="00B767CE" w14:paraId="3D9D9400" w14:textId="77777777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FE" w14:textId="77777777" w:rsidR="00DF336C" w:rsidRPr="00B767CE" w:rsidRDefault="006C73FE">
            <w:pPr>
              <w:pStyle w:val="TableParagraph"/>
              <w:spacing w:before="96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3FF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>Definitions</w:t>
            </w:r>
          </w:p>
        </w:tc>
      </w:tr>
      <w:tr w:rsidR="00DF336C" w:rsidRPr="00B767CE" w14:paraId="3D9D9402" w14:textId="77777777" w:rsidTr="00951630">
        <w:trPr>
          <w:trHeight w:hRule="exact" w:val="398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401" w14:textId="6904B7BF" w:rsidR="00DF336C" w:rsidRPr="00B767CE" w:rsidRDefault="00951630">
            <w:pPr>
              <w:pStyle w:val="TableParagraph"/>
              <w:ind w:left="102" w:right="23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None.</w:t>
            </w:r>
          </w:p>
        </w:tc>
      </w:tr>
    </w:tbl>
    <w:p w14:paraId="3D9D9404" w14:textId="77777777" w:rsidR="00DF336C" w:rsidRPr="00B767CE" w:rsidRDefault="00DF336C">
      <w:pPr>
        <w:spacing w:before="9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DF336C" w:rsidRPr="00B767CE" w14:paraId="3D9D9407" w14:textId="77777777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05" w14:textId="77777777" w:rsidR="00DF336C" w:rsidRPr="00B767CE" w:rsidRDefault="006C73FE">
            <w:pPr>
              <w:pStyle w:val="TableParagraph"/>
              <w:spacing w:before="112"/>
              <w:ind w:lef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32497515"/>
            <w:bookmarkStart w:id="1" w:name="_Hlk32497606"/>
            <w:r w:rsidRPr="00B767CE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06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Prerequisites</w:t>
            </w:r>
            <w:r w:rsidRPr="00B767C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(Training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Requirements)</w:t>
            </w:r>
          </w:p>
        </w:tc>
      </w:tr>
      <w:tr w:rsidR="00DF336C" w:rsidRPr="00B767CE" w14:paraId="3D9D9409" w14:textId="77777777" w:rsidTr="00951630">
        <w:trPr>
          <w:trHeight w:hRule="exact" w:val="389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408" w14:textId="0CA2D36C" w:rsidR="00DF336C" w:rsidRPr="00B767CE" w:rsidRDefault="00BF0FAB">
            <w:pPr>
              <w:pStyle w:val="TableParagraph"/>
              <w:ind w:left="102" w:right="36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None.</w:t>
            </w:r>
          </w:p>
        </w:tc>
      </w:tr>
    </w:tbl>
    <w:p w14:paraId="3D9D940B" w14:textId="1BC5EC8A" w:rsidR="00DF336C" w:rsidRDefault="00DF336C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  <w:bookmarkStart w:id="2" w:name="_Hlk32505565"/>
      <w:bookmarkEnd w:id="0"/>
      <w:bookmarkEnd w:id="1"/>
    </w:p>
    <w:p w14:paraId="131023E8" w14:textId="6D3E307A" w:rsidR="00951630" w:rsidRDefault="0095163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05D6B72E" w14:textId="44E24C75" w:rsidR="00951630" w:rsidRDefault="0095163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389C09BC" w14:textId="552E33FB" w:rsidR="00951630" w:rsidRDefault="0095163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688D1759" w14:textId="07C59225" w:rsidR="00951630" w:rsidRDefault="0095163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41843CA1" w14:textId="0916C642" w:rsidR="00951630" w:rsidRDefault="0095163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49C07651" w14:textId="7787DEEF" w:rsidR="00951630" w:rsidRDefault="0095163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32806B0A" w14:textId="03972DFC" w:rsidR="00951630" w:rsidRDefault="0095163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59CBDDBC" w14:textId="77777777" w:rsidR="00951630" w:rsidRPr="00B767CE" w:rsidRDefault="0095163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489A2AE5" w14:textId="6BE65DD1" w:rsidR="00926338" w:rsidRDefault="00926338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bookmarkEnd w:id="2"/>
    <w:p w14:paraId="0EDF0C99" w14:textId="77777777" w:rsidR="00D64554" w:rsidRPr="00B767CE" w:rsidRDefault="00D64554" w:rsidP="00D64554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9514" w:type="dxa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8607"/>
      </w:tblGrid>
      <w:tr w:rsidR="00D64554" w:rsidRPr="00B767CE" w14:paraId="4DE1A21E" w14:textId="77777777" w:rsidTr="008D7D68">
        <w:trPr>
          <w:trHeight w:hRule="exact" w:val="928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1DF2F950" w14:textId="77777777" w:rsidR="00D64554" w:rsidRPr="00B767CE" w:rsidRDefault="00D64554" w:rsidP="0077795E">
            <w:pPr>
              <w:pStyle w:val="TableParagraph"/>
              <w:spacing w:before="119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8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0D534097" w14:textId="662EC648" w:rsidR="00D64554" w:rsidRPr="00B767CE" w:rsidRDefault="00D64554" w:rsidP="0077795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Step-By-Step</w:t>
            </w: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Operating</w:t>
            </w:r>
            <w:r w:rsidRPr="00B767CE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Procedure</w:t>
            </w:r>
          </w:p>
        </w:tc>
      </w:tr>
      <w:tr w:rsidR="00D64554" w:rsidRPr="008D7D68" w14:paraId="36623F71" w14:textId="77777777" w:rsidTr="00BE344C">
        <w:trPr>
          <w:trHeight w:hRule="exact" w:val="10109"/>
        </w:trPr>
        <w:tc>
          <w:tcPr>
            <w:tcW w:w="95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W w:w="947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8"/>
              <w:gridCol w:w="6394"/>
            </w:tblGrid>
            <w:tr w:rsidR="008D7D68" w:rsidRPr="008D7D68" w14:paraId="333DC386" w14:textId="77777777" w:rsidTr="008D7D68">
              <w:trPr>
                <w:trHeight w:val="281"/>
              </w:trPr>
              <w:tc>
                <w:tcPr>
                  <w:tcW w:w="3078" w:type="dxa"/>
                  <w:tcBorders>
                    <w:top w:val="doub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405598A" w14:textId="04C49A8F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Responsible Party</w:t>
                  </w:r>
                </w:p>
              </w:tc>
              <w:tc>
                <w:tcPr>
                  <w:tcW w:w="6394" w:type="dxa"/>
                  <w:tcBorders>
                    <w:top w:val="double" w:sz="6" w:space="0" w:color="auto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1C48E31E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Action Step</w:t>
                  </w: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8D7D68" w:rsidRPr="008D7D68" w14:paraId="2BE8C518" w14:textId="77777777" w:rsidTr="008D7D68">
              <w:trPr>
                <w:trHeight w:val="563"/>
              </w:trPr>
              <w:tc>
                <w:tcPr>
                  <w:tcW w:w="9472" w:type="dxa"/>
                  <w:gridSpan w:val="2"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double" w:sz="6" w:space="0" w:color="auto"/>
                  </w:tcBorders>
                  <w:shd w:val="clear" w:color="auto" w:fill="FF0000"/>
                  <w:vAlign w:val="center"/>
                  <w:hideMark/>
                </w:tcPr>
                <w:p w14:paraId="6382CC69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b/>
                      <w:bCs/>
                      <w:color w:val="FFFF00"/>
                      <w:sz w:val="20"/>
                      <w:szCs w:val="20"/>
                    </w:rPr>
                    <w:t>**** Never go under a vehicle which is being lifted by the towing equipment, unless the vehicle is adequately supported by safety stands or blocks. *****</w:t>
                  </w:r>
                  <w:r w:rsidRPr="008D7D68">
                    <w:rPr>
                      <w:rFonts w:ascii="Arial" w:eastAsia="Times New Roman" w:hAnsi="Arial" w:cs="Arial"/>
                      <w:color w:val="FFFF00"/>
                      <w:sz w:val="20"/>
                      <w:szCs w:val="20"/>
                    </w:rPr>
                    <w:t> </w:t>
                  </w:r>
                </w:p>
              </w:tc>
            </w:tr>
            <w:tr w:rsidR="008D7D68" w:rsidRPr="008D7D68" w14:paraId="10A08888" w14:textId="77777777" w:rsidTr="008D7D68">
              <w:trPr>
                <w:trHeight w:val="254"/>
              </w:trPr>
              <w:tc>
                <w:tcPr>
                  <w:tcW w:w="3078" w:type="dxa"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BDDE13E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Preparation</w:t>
                  </w: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394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487D793A" w14:textId="3458C4EA" w:rsidR="008D7D68" w:rsidRPr="008D7D68" w:rsidRDefault="008D7D68" w:rsidP="008D7D68">
                  <w:pPr>
                    <w:widowControl/>
                    <w:numPr>
                      <w:ilvl w:val="0"/>
                      <w:numId w:val="10"/>
                    </w:numPr>
                    <w:ind w:left="360" w:firstLine="0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Remove either the driveshaft </w:t>
                  </w: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or</w:t>
                  </w: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BOTH rear axle shafts. </w:t>
                  </w:r>
                </w:p>
              </w:tc>
            </w:tr>
            <w:tr w:rsidR="008D7D68" w:rsidRPr="008D7D68" w14:paraId="12473CEB" w14:textId="77777777" w:rsidTr="00EF6308">
              <w:trPr>
                <w:trHeight w:val="270"/>
              </w:trPr>
              <w:tc>
                <w:tcPr>
                  <w:tcW w:w="3078" w:type="dxa"/>
                  <w:vMerge w:val="restart"/>
                  <w:tcBorders>
                    <w:top w:val="single" w:sz="6" w:space="0" w:color="auto"/>
                    <w:left w:val="double" w:sz="6" w:space="0" w:color="auto"/>
                    <w:right w:val="single" w:sz="6" w:space="0" w:color="auto"/>
                  </w:tcBorders>
                  <w:hideMark/>
                </w:tcPr>
                <w:p w14:paraId="79A27071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67C0913D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6190CA78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0AB43A5C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3F2F89F4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1DCC27C4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Flat Towing</w:t>
                  </w: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3C1E40AD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6FA408B5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02EEFC1F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254AE830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276505F1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45BA3263" w14:textId="69A1C5C4" w:rsidR="008D7D68" w:rsidRPr="008D7D68" w:rsidRDefault="008D7D68" w:rsidP="008D7D68">
                  <w:pPr>
                    <w:widowControl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394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132BCC3F" w14:textId="77777777" w:rsidR="008D7D68" w:rsidRPr="008D7D68" w:rsidRDefault="008D7D68" w:rsidP="008D7D68">
                  <w:pPr>
                    <w:widowControl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NOTE: Flat towing is the preferred method</w:t>
                  </w: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8D7D68" w:rsidRPr="008D7D68" w14:paraId="47AA5A39" w14:textId="77777777" w:rsidTr="00EF6308">
              <w:trPr>
                <w:trHeight w:val="785"/>
              </w:trPr>
              <w:tc>
                <w:tcPr>
                  <w:tcW w:w="3078" w:type="dxa"/>
                  <w:vMerge/>
                  <w:tcBorders>
                    <w:left w:val="doub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1F8C768" w14:textId="496E4BF6" w:rsidR="008D7D68" w:rsidRPr="008D7D68" w:rsidRDefault="008D7D68" w:rsidP="008D7D68">
                  <w:pPr>
                    <w:widowControl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6394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54E906AA" w14:textId="77777777" w:rsidR="008D7D68" w:rsidRDefault="008D7D68" w:rsidP="008D7D68">
                  <w:pPr>
                    <w:widowControl/>
                    <w:numPr>
                      <w:ilvl w:val="0"/>
                      <w:numId w:val="11"/>
                    </w:numPr>
                    <w:ind w:left="360" w:firstLine="0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Install the Towing Adapter (FIG. GI-24)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:</w:t>
                  </w:r>
                </w:p>
                <w:p w14:paraId="355525EA" w14:textId="77777777" w:rsidR="008D7D68" w:rsidRDefault="008D7D68" w:rsidP="008D7D68">
                  <w:pPr>
                    <w:widowControl/>
                    <w:ind w:left="726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-  </w:t>
                  </w: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Install tow adapter into a receiver and locate the clevis pin.</w:t>
                  </w:r>
                </w:p>
                <w:p w14:paraId="766CD167" w14:textId="6CD5B1DC" w:rsidR="008D7D68" w:rsidRPr="008D7D68" w:rsidRDefault="008D7D68" w:rsidP="008D7D68">
                  <w:pPr>
                    <w:widowControl/>
                    <w:ind w:left="726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-  </w:t>
                  </w: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Secure each clevis pin with a cotter pin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8D7D68" w:rsidRPr="008D7D68" w14:paraId="24A6A642" w14:textId="77777777" w:rsidTr="00EF6308">
              <w:trPr>
                <w:trHeight w:val="524"/>
              </w:trPr>
              <w:tc>
                <w:tcPr>
                  <w:tcW w:w="3078" w:type="dxa"/>
                  <w:vMerge/>
                  <w:tcBorders>
                    <w:left w:val="doub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D5415A5" w14:textId="3C2CBBF6" w:rsidR="008D7D68" w:rsidRPr="008D7D68" w:rsidRDefault="008D7D68" w:rsidP="008D7D68">
                  <w:pPr>
                    <w:widowControl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6394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4DCF4C15" w14:textId="77777777" w:rsidR="008D7D68" w:rsidRPr="008D7D68" w:rsidRDefault="008D7D68" w:rsidP="008D7D68">
                  <w:pPr>
                    <w:widowControl/>
                    <w:numPr>
                      <w:ilvl w:val="0"/>
                      <w:numId w:val="12"/>
                    </w:numPr>
                    <w:ind w:left="726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Attach the towing vehicle equipment to the tow eye of each towing adapter. </w:t>
                  </w:r>
                </w:p>
              </w:tc>
            </w:tr>
            <w:tr w:rsidR="008D7D68" w:rsidRPr="008D7D68" w14:paraId="3A5FA8CD" w14:textId="77777777" w:rsidTr="00EF6308">
              <w:trPr>
                <w:trHeight w:val="254"/>
              </w:trPr>
              <w:tc>
                <w:tcPr>
                  <w:tcW w:w="3078" w:type="dxa"/>
                  <w:vMerge/>
                  <w:tcBorders>
                    <w:left w:val="doub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84509A5" w14:textId="025A772B" w:rsidR="008D7D68" w:rsidRPr="008D7D68" w:rsidRDefault="008D7D68" w:rsidP="008D7D68">
                  <w:pPr>
                    <w:widowControl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6394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55B92224" w14:textId="02A8E8E1" w:rsidR="008D7D68" w:rsidRPr="008D7D68" w:rsidRDefault="008D7D68" w:rsidP="008D7D68">
                  <w:pPr>
                    <w:widowControl/>
                    <w:numPr>
                      <w:ilvl w:val="0"/>
                      <w:numId w:val="13"/>
                    </w:numPr>
                    <w:ind w:left="360" w:firstLine="0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Secure the towing vehicle to the tow adapters. </w:t>
                  </w:r>
                </w:p>
              </w:tc>
            </w:tr>
            <w:tr w:rsidR="008D7D68" w:rsidRPr="008D7D68" w14:paraId="56F924C8" w14:textId="77777777" w:rsidTr="00EF6308">
              <w:trPr>
                <w:trHeight w:val="533"/>
              </w:trPr>
              <w:tc>
                <w:tcPr>
                  <w:tcW w:w="3078" w:type="dxa"/>
                  <w:vMerge/>
                  <w:tcBorders>
                    <w:left w:val="doub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2DBA5A1" w14:textId="3A951245" w:rsidR="008D7D68" w:rsidRPr="008D7D68" w:rsidRDefault="008D7D68" w:rsidP="008D7D68">
                  <w:pPr>
                    <w:widowControl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6394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72663B2D" w14:textId="274A4F09" w:rsidR="008D7D68" w:rsidRPr="008D7D68" w:rsidRDefault="008D7D68" w:rsidP="008D7D68">
                  <w:pPr>
                    <w:widowControl/>
                    <w:numPr>
                      <w:ilvl w:val="0"/>
                      <w:numId w:val="14"/>
                    </w:numPr>
                    <w:ind w:left="726" w:hanging="366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Attach TWO safety restraint chains from the towing vehicle to a fixed location on the towed vehicle. (FIG. GI-25)  </w:t>
                  </w:r>
                </w:p>
              </w:tc>
            </w:tr>
            <w:tr w:rsidR="008D7D68" w:rsidRPr="008D7D68" w14:paraId="640328A5" w14:textId="77777777" w:rsidTr="00EF6308">
              <w:trPr>
                <w:trHeight w:val="1424"/>
              </w:trPr>
              <w:tc>
                <w:tcPr>
                  <w:tcW w:w="3078" w:type="dxa"/>
                  <w:vMerge/>
                  <w:tcBorders>
                    <w:left w:val="doub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F04FB2D" w14:textId="6F3AB56B" w:rsidR="008D7D68" w:rsidRPr="008D7D68" w:rsidRDefault="008D7D68" w:rsidP="008D7D68">
                  <w:pPr>
                    <w:widowControl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6394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6D24C41D" w14:textId="77777777" w:rsidR="008D7D68" w:rsidRPr="008D7D68" w:rsidRDefault="008D7D68" w:rsidP="008D7D68">
                  <w:pPr>
                    <w:widowControl/>
                    <w:numPr>
                      <w:ilvl w:val="0"/>
                      <w:numId w:val="15"/>
                    </w:numPr>
                    <w:ind w:left="726" w:hanging="366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Connect the towing vehicle </w:t>
                  </w:r>
                  <w:proofErr w:type="spellStart"/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air line</w:t>
                  </w:r>
                  <w:proofErr w:type="spellEnd"/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and electrical harness to the respective tow connectors on the towed vehicle.  </w:t>
                  </w:r>
                </w:p>
                <w:p w14:paraId="3684736A" w14:textId="77777777" w:rsidR="008D7D68" w:rsidRPr="008D7D68" w:rsidRDefault="008D7D68" w:rsidP="008D7D68">
                  <w:pPr>
                    <w:widowControl/>
                    <w:ind w:left="720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18DCA719" w14:textId="1B996E5B" w:rsidR="008D7D68" w:rsidRPr="008D7D68" w:rsidRDefault="008D7D68" w:rsidP="008D7D68">
                  <w:pPr>
                    <w:widowControl/>
                    <w:ind w:left="720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NOTE: An auxiliary air supply must be provided to the vehicle to release the spring brakes and maintain suspension. Auxiliary air supply be a minimum of 100 psi. </w:t>
                  </w:r>
                </w:p>
              </w:tc>
            </w:tr>
            <w:tr w:rsidR="008D7D68" w:rsidRPr="008D7D68" w14:paraId="324FE567" w14:textId="77777777" w:rsidTr="00EF6308">
              <w:trPr>
                <w:trHeight w:val="563"/>
              </w:trPr>
              <w:tc>
                <w:tcPr>
                  <w:tcW w:w="3078" w:type="dxa"/>
                  <w:vMerge/>
                  <w:tcBorders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83B357B" w14:textId="4B2B24D9" w:rsidR="008D7D68" w:rsidRPr="008D7D68" w:rsidRDefault="008D7D68" w:rsidP="008D7D68">
                  <w:pPr>
                    <w:widowControl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6394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427F8CF8" w14:textId="12C957CF" w:rsidR="008D7D68" w:rsidRPr="008D7D68" w:rsidRDefault="008D7D68" w:rsidP="008D7D68">
                  <w:pPr>
                    <w:widowControl/>
                    <w:numPr>
                      <w:ilvl w:val="0"/>
                      <w:numId w:val="16"/>
                    </w:numPr>
                    <w:ind w:left="726" w:hanging="366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Do not exceed 35 mph while towing</w:t>
                  </w:r>
                  <w:r w:rsidR="00A859D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and reduce speed on uneven roads. </w:t>
                  </w:r>
                </w:p>
              </w:tc>
            </w:tr>
            <w:tr w:rsidR="008D7D68" w:rsidRPr="008D7D68" w14:paraId="3823567E" w14:textId="77777777" w:rsidTr="008D7D68">
              <w:trPr>
                <w:trHeight w:val="551"/>
              </w:trPr>
              <w:tc>
                <w:tcPr>
                  <w:tcW w:w="3078" w:type="dxa"/>
                  <w:vMerge w:val="restart"/>
                  <w:tcBorders>
                    <w:top w:val="nil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E207C0E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7F44048B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6F6F3211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17E0B3D5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225FBD62" w14:textId="77777777" w:rsidR="008D7D68" w:rsidRPr="008D7D68" w:rsidRDefault="008D7D68" w:rsidP="008D7D68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Raised Towing</w:t>
                  </w: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394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shd w:val="clear" w:color="auto" w:fill="FF0000"/>
                  <w:hideMark/>
                </w:tcPr>
                <w:p w14:paraId="4DF12B9F" w14:textId="77777777" w:rsidR="008D7D68" w:rsidRPr="008D7D68" w:rsidRDefault="008D7D68" w:rsidP="008D7D68">
                  <w:pPr>
                    <w:widowControl/>
                    <w:ind w:left="720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color w:val="FFFF00"/>
                      <w:sz w:val="20"/>
                      <w:szCs w:val="20"/>
                    </w:rPr>
                    <w:t>Do NOT exceed the Maximum Lifting Height and the Minimum Rear Clearance. </w:t>
                  </w:r>
                </w:p>
              </w:tc>
            </w:tr>
            <w:tr w:rsidR="008D7D68" w:rsidRPr="008D7D68" w14:paraId="5037B7AC" w14:textId="77777777" w:rsidTr="00BE344C">
              <w:trPr>
                <w:trHeight w:val="992"/>
              </w:trPr>
              <w:tc>
                <w:tcPr>
                  <w:tcW w:w="3078" w:type="dxa"/>
                  <w:vMerge/>
                  <w:tcBorders>
                    <w:top w:val="nil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EB9F08C" w14:textId="77777777" w:rsidR="008D7D68" w:rsidRPr="008D7D68" w:rsidRDefault="008D7D68" w:rsidP="008D7D68">
                  <w:pPr>
                    <w:widowControl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6394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7E4DFD5A" w14:textId="77777777" w:rsidR="008D7D68" w:rsidRPr="008D7D68" w:rsidRDefault="008D7D68" w:rsidP="008D7D68">
                  <w:pPr>
                    <w:widowControl/>
                    <w:numPr>
                      <w:ilvl w:val="0"/>
                      <w:numId w:val="17"/>
                    </w:numPr>
                    <w:ind w:left="360" w:firstLine="0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Install </w:t>
                  </w:r>
                  <w:proofErr w:type="gramStart"/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the lift</w:t>
                  </w:r>
                  <w:proofErr w:type="gramEnd"/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adapters onto the towed vehicle </w:t>
                  </w:r>
                </w:p>
                <w:p w14:paraId="10FD6560" w14:textId="05D597A4" w:rsidR="008D7D68" w:rsidRPr="008D7D68" w:rsidRDefault="008D7D68" w:rsidP="00BE344C">
                  <w:pPr>
                    <w:widowControl/>
                    <w:ind w:left="906" w:hanging="180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-  </w:t>
                  </w: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Slide the lift adapter into vehicle receiver and locate with a clevis pin. </w:t>
                  </w:r>
                </w:p>
                <w:p w14:paraId="41B1773A" w14:textId="052C9ECF" w:rsidR="008D7D68" w:rsidRPr="008D7D68" w:rsidRDefault="00BE344C" w:rsidP="00BE344C">
                  <w:pPr>
                    <w:widowControl/>
                    <w:ind w:firstLine="726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-  </w:t>
                  </w:r>
                  <w:r w:rsidR="008D7D68"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Secure each clevis pin with a cotter pin. </w:t>
                  </w:r>
                </w:p>
              </w:tc>
            </w:tr>
            <w:tr w:rsidR="008D7D68" w:rsidRPr="008D7D68" w14:paraId="12499AA1" w14:textId="77777777" w:rsidTr="00BE344C">
              <w:trPr>
                <w:trHeight w:val="713"/>
              </w:trPr>
              <w:tc>
                <w:tcPr>
                  <w:tcW w:w="3078" w:type="dxa"/>
                  <w:vMerge/>
                  <w:tcBorders>
                    <w:top w:val="nil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48E25E4" w14:textId="77777777" w:rsidR="008D7D68" w:rsidRPr="008D7D68" w:rsidRDefault="008D7D68" w:rsidP="008D7D68">
                  <w:pPr>
                    <w:widowControl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6394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5C505E96" w14:textId="4EACA38A" w:rsidR="008D7D68" w:rsidRPr="008D7D68" w:rsidRDefault="008D7D68" w:rsidP="00BE344C">
                  <w:pPr>
                    <w:widowControl/>
                    <w:numPr>
                      <w:ilvl w:val="0"/>
                      <w:numId w:val="18"/>
                    </w:numPr>
                    <w:ind w:left="726" w:hanging="366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Install lift receivers onto the towing vehicle crossbar and slide into position</w:t>
                  </w:r>
                  <w:r w:rsid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T</w:t>
                  </w: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hey align with the towed vehicle lift adapters (FIG. GI-26)</w:t>
                  </w:r>
                  <w:r w:rsid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8D7D68" w:rsidRPr="008D7D68" w14:paraId="3473F921" w14:textId="77777777" w:rsidTr="008D7D68">
              <w:trPr>
                <w:trHeight w:val="551"/>
              </w:trPr>
              <w:tc>
                <w:tcPr>
                  <w:tcW w:w="3078" w:type="dxa"/>
                  <w:vMerge/>
                  <w:tcBorders>
                    <w:top w:val="nil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CBDC8D0" w14:textId="77777777" w:rsidR="008D7D68" w:rsidRPr="008D7D68" w:rsidRDefault="008D7D68" w:rsidP="008D7D68">
                  <w:pPr>
                    <w:widowControl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6394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76B90EA6" w14:textId="38D84F98" w:rsidR="008D7D68" w:rsidRPr="008D7D68" w:rsidRDefault="008D7D68" w:rsidP="00BE344C">
                  <w:pPr>
                    <w:widowControl/>
                    <w:numPr>
                      <w:ilvl w:val="0"/>
                      <w:numId w:val="19"/>
                    </w:numPr>
                    <w:ind w:left="726" w:hanging="366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Position the wrecker’s lifting boom with the lift receivers in place under the pegs of the lift adapters (FIG. GI-27)</w:t>
                  </w:r>
                  <w:r w:rsid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8D7D68" w:rsidRPr="008D7D68" w14:paraId="4B04EF27" w14:textId="77777777" w:rsidTr="00BE344C">
              <w:trPr>
                <w:trHeight w:val="488"/>
              </w:trPr>
              <w:tc>
                <w:tcPr>
                  <w:tcW w:w="3078" w:type="dxa"/>
                  <w:vMerge/>
                  <w:tcBorders>
                    <w:top w:val="nil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0294685" w14:textId="77777777" w:rsidR="008D7D68" w:rsidRPr="008D7D68" w:rsidRDefault="008D7D68" w:rsidP="008D7D68">
                  <w:pPr>
                    <w:widowControl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6394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0A286705" w14:textId="094CCC87" w:rsidR="008D7D68" w:rsidRPr="008D7D68" w:rsidRDefault="008D7D68" w:rsidP="00BE344C">
                  <w:pPr>
                    <w:widowControl/>
                    <w:numPr>
                      <w:ilvl w:val="0"/>
                      <w:numId w:val="20"/>
                    </w:numPr>
                    <w:ind w:left="726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Slowly raise boom until the socket on the lift receivers engage the pegs on the lift adapters.  </w:t>
                  </w:r>
                </w:p>
              </w:tc>
            </w:tr>
            <w:tr w:rsidR="008D7D68" w:rsidRPr="008D7D68" w14:paraId="1EFB40F4" w14:textId="77777777" w:rsidTr="008D7D68">
              <w:trPr>
                <w:trHeight w:val="551"/>
              </w:trPr>
              <w:tc>
                <w:tcPr>
                  <w:tcW w:w="3078" w:type="dxa"/>
                  <w:vMerge/>
                  <w:tcBorders>
                    <w:top w:val="nil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75777D3" w14:textId="77777777" w:rsidR="008D7D68" w:rsidRPr="008D7D68" w:rsidRDefault="008D7D68" w:rsidP="008D7D68">
                  <w:pPr>
                    <w:widowControl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6394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3CD3A8B0" w14:textId="7ACFA617" w:rsidR="008D7D68" w:rsidRPr="008D7D68" w:rsidRDefault="008D7D68" w:rsidP="00BE344C">
                  <w:pPr>
                    <w:widowControl/>
                    <w:numPr>
                      <w:ilvl w:val="0"/>
                      <w:numId w:val="21"/>
                    </w:numPr>
                    <w:ind w:left="726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Continue raising the lift boom until the lift adapters are fully engaged into the receivers.  </w:t>
                  </w:r>
                </w:p>
              </w:tc>
            </w:tr>
            <w:tr w:rsidR="008D7D68" w:rsidRPr="008D7D68" w14:paraId="7E62D21A" w14:textId="77777777" w:rsidTr="00BE344C">
              <w:trPr>
                <w:trHeight w:val="506"/>
              </w:trPr>
              <w:tc>
                <w:tcPr>
                  <w:tcW w:w="3078" w:type="dxa"/>
                  <w:vMerge/>
                  <w:tcBorders>
                    <w:top w:val="nil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7F7A264" w14:textId="77777777" w:rsidR="008D7D68" w:rsidRPr="008D7D68" w:rsidRDefault="008D7D68" w:rsidP="008D7D68">
                  <w:pPr>
                    <w:widowControl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6394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23368A42" w14:textId="02B8B7B6" w:rsidR="008D7D68" w:rsidRPr="008D7D68" w:rsidRDefault="008D7D68" w:rsidP="00BE344C">
                  <w:pPr>
                    <w:widowControl/>
                    <w:numPr>
                      <w:ilvl w:val="0"/>
                      <w:numId w:val="22"/>
                    </w:numPr>
                    <w:ind w:left="726" w:hanging="366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D7D6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Maximum Lifting Height</w:t>
                  </w: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: Measured from the bottom of the front tire to the ground must </w:t>
                  </w:r>
                  <w:r w:rsidRPr="008D7D6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not exceed 9.0 inches</w:t>
                  </w:r>
                  <w:r w:rsidRPr="008D7D68">
                    <w:rPr>
                      <w:rFonts w:ascii="Arial" w:eastAsia="Times New Roman" w:hAnsi="Arial" w:cs="Arial"/>
                      <w:sz w:val="20"/>
                      <w:szCs w:val="20"/>
                    </w:rPr>
                    <w:t>  </w:t>
                  </w:r>
                </w:p>
              </w:tc>
            </w:tr>
          </w:tbl>
          <w:p w14:paraId="0F226AA7" w14:textId="77777777" w:rsidR="00D64554" w:rsidRPr="008D7D68" w:rsidRDefault="00D64554" w:rsidP="008D7D68">
            <w:pPr>
              <w:tabs>
                <w:tab w:val="left" w:pos="823"/>
              </w:tabs>
              <w:spacing w:line="241" w:lineRule="auto"/>
              <w:ind w:right="91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2B369A2" w14:textId="46692DFB" w:rsidR="004A6FDB" w:rsidRDefault="004A6FDB" w:rsidP="00926338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885BA48" w14:textId="77777777" w:rsidR="009E4260" w:rsidRPr="008D7D68" w:rsidRDefault="009E4260" w:rsidP="00926338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C15D5DE" w14:textId="7CBA94C4" w:rsidR="00B00A9B" w:rsidRDefault="00B00A9B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9514" w:type="dxa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8607"/>
      </w:tblGrid>
      <w:tr w:rsidR="00BE344C" w:rsidRPr="00B767CE" w14:paraId="2F426443" w14:textId="77777777" w:rsidTr="00DE3A1A">
        <w:trPr>
          <w:trHeight w:hRule="exact" w:val="928"/>
        </w:trPr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2123EDC8" w14:textId="77777777" w:rsidR="00BE344C" w:rsidRPr="00B767CE" w:rsidRDefault="00BE344C" w:rsidP="00DE3A1A">
            <w:pPr>
              <w:pStyle w:val="TableParagraph"/>
              <w:spacing w:before="119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8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7A65D251" w14:textId="77777777" w:rsidR="00BE344C" w:rsidRPr="00B767CE" w:rsidRDefault="00BE344C" w:rsidP="00DE3A1A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Step-By-Step</w:t>
            </w: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Operating</w:t>
            </w:r>
            <w:r w:rsidRPr="00B767CE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B767CE">
              <w:rPr>
                <w:rFonts w:ascii="Times New Roman" w:hAnsi="Times New Roman" w:cs="Times New Roman"/>
                <w:b/>
                <w:spacing w:val="-2"/>
                <w:sz w:val="28"/>
              </w:rPr>
              <w:t>Procedure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</w:rPr>
              <w:t xml:space="preserve"> (continued)</w:t>
            </w:r>
          </w:p>
        </w:tc>
      </w:tr>
      <w:tr w:rsidR="00BE344C" w:rsidRPr="008D7D68" w14:paraId="34123DD5" w14:textId="77777777" w:rsidTr="00BE344C">
        <w:trPr>
          <w:trHeight w:hRule="exact" w:val="6329"/>
        </w:trPr>
        <w:tc>
          <w:tcPr>
            <w:tcW w:w="95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W w:w="947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5"/>
              <w:gridCol w:w="6397"/>
            </w:tblGrid>
            <w:tr w:rsidR="00BE344C" w:rsidRPr="00BE344C" w14:paraId="71E10C7E" w14:textId="77777777" w:rsidTr="00BE344C">
              <w:tc>
                <w:tcPr>
                  <w:tcW w:w="3075" w:type="dxa"/>
                  <w:tcBorders>
                    <w:top w:val="double" w:sz="6" w:space="0" w:color="auto"/>
                    <w:left w:val="doub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0C35998" w14:textId="77777777" w:rsidR="00BE344C" w:rsidRPr="00BE344C" w:rsidRDefault="00BE344C" w:rsidP="00BE344C">
                  <w:pPr>
                    <w:widowControl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BE344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Responsible Party</w:t>
                  </w:r>
                  <w:r w:rsidRPr="00BE344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97" w:type="dxa"/>
                  <w:tcBorders>
                    <w:top w:val="double" w:sz="6" w:space="0" w:color="auto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6150BFF5" w14:textId="77777777" w:rsidR="00BE344C" w:rsidRPr="00BE344C" w:rsidRDefault="00BE344C" w:rsidP="00BE344C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BE344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Action Step</w:t>
                  </w:r>
                  <w:r w:rsidRPr="00BE344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  <w:tr w:rsidR="00BE344C" w:rsidRPr="00BE344C" w14:paraId="33D85BB6" w14:textId="77777777" w:rsidTr="00BE344C">
              <w:tc>
                <w:tcPr>
                  <w:tcW w:w="9472" w:type="dxa"/>
                  <w:gridSpan w:val="2"/>
                  <w:tcBorders>
                    <w:top w:val="single" w:sz="6" w:space="0" w:color="auto"/>
                    <w:left w:val="double" w:sz="6" w:space="0" w:color="auto"/>
                    <w:bottom w:val="single" w:sz="6" w:space="0" w:color="auto"/>
                    <w:right w:val="double" w:sz="6" w:space="0" w:color="auto"/>
                  </w:tcBorders>
                  <w:shd w:val="clear" w:color="auto" w:fill="FF0000"/>
                  <w:vAlign w:val="center"/>
                  <w:hideMark/>
                </w:tcPr>
                <w:p w14:paraId="61A9380E" w14:textId="77777777" w:rsidR="00BE344C" w:rsidRPr="00BE344C" w:rsidRDefault="00BE344C" w:rsidP="00BE344C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BE344C">
                    <w:rPr>
                      <w:rFonts w:ascii="Arial" w:eastAsia="Times New Roman" w:hAnsi="Arial" w:cs="Arial"/>
                      <w:b/>
                      <w:bCs/>
                      <w:color w:val="FFFF00"/>
                      <w:sz w:val="24"/>
                      <w:szCs w:val="24"/>
                    </w:rPr>
                    <w:t>**** Never go under a vehicle which is being lifted by the towing equipment, unless the vehicle is adequately supported by safety stands or blocks. *****</w:t>
                  </w:r>
                  <w:r w:rsidRPr="00BE344C">
                    <w:rPr>
                      <w:rFonts w:ascii="Arial" w:eastAsia="Times New Roman" w:hAnsi="Arial" w:cs="Arial"/>
                      <w:color w:val="FFFF00"/>
                      <w:sz w:val="24"/>
                      <w:szCs w:val="24"/>
                    </w:rPr>
                    <w:t> </w:t>
                  </w:r>
                </w:p>
              </w:tc>
            </w:tr>
            <w:tr w:rsidR="00BE344C" w:rsidRPr="00BE344C" w14:paraId="6B4ECF61" w14:textId="77777777" w:rsidTr="005D4E9B">
              <w:tc>
                <w:tcPr>
                  <w:tcW w:w="3075" w:type="dxa"/>
                  <w:vMerge w:val="restart"/>
                  <w:tcBorders>
                    <w:top w:val="nil"/>
                    <w:left w:val="doub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CA7948C" w14:textId="4355708C" w:rsidR="00BE344C" w:rsidRPr="00BE344C" w:rsidRDefault="00BE344C" w:rsidP="00BE344C">
                  <w:pPr>
                    <w:widowControl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8D7D6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Raised Towing</w:t>
                  </w:r>
                </w:p>
                <w:p w14:paraId="73FAA309" w14:textId="77777777" w:rsidR="00BE344C" w:rsidRPr="00BE344C" w:rsidRDefault="00BE344C" w:rsidP="00BE344C">
                  <w:pPr>
                    <w:widowControl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BE344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  <w:p w14:paraId="0512A136" w14:textId="714D8AED" w:rsidR="00BE344C" w:rsidRPr="00BE344C" w:rsidRDefault="00BE344C" w:rsidP="00BE344C">
                  <w:pPr>
                    <w:widowControl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BE344C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97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0716F54F" w14:textId="77777777" w:rsidR="00BE344C" w:rsidRPr="00BE344C" w:rsidRDefault="00BE344C" w:rsidP="00BE344C">
                  <w:pPr>
                    <w:widowControl/>
                    <w:numPr>
                      <w:ilvl w:val="0"/>
                      <w:numId w:val="41"/>
                    </w:numPr>
                    <w:ind w:left="360" w:firstLine="0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34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Minimum Vehicle Ground Clearance: </w:t>
                  </w:r>
                </w:p>
                <w:p w14:paraId="36BF5608" w14:textId="79FDBD4A" w:rsidR="00BE344C" w:rsidRPr="00BE344C" w:rsidRDefault="00BE344C" w:rsidP="00BE344C">
                  <w:pPr>
                    <w:widowControl/>
                    <w:ind w:left="726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Rear bellows clearance </w:t>
                  </w:r>
                  <w:r w:rsidRPr="00BE34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must not be less than 7.0 inches </w:t>
                  </w: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from the bottom of the articulating joint bellows to the ground. (FIG. </w:t>
                  </w:r>
                  <w:r w:rsidR="00A859DA">
                    <w:rPr>
                      <w:rFonts w:ascii="Arial" w:eastAsia="Times New Roman" w:hAnsi="Arial" w:cs="Arial"/>
                      <w:sz w:val="20"/>
                      <w:szCs w:val="20"/>
                    </w:rPr>
                    <w:t>X</w:t>
                  </w: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) </w:t>
                  </w:r>
                </w:p>
                <w:p w14:paraId="65543A56" w14:textId="77777777" w:rsidR="00BE344C" w:rsidRPr="00BE344C" w:rsidRDefault="00BE344C" w:rsidP="00BE344C">
                  <w:pPr>
                    <w:widowControl/>
                    <w:ind w:left="720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BE344C" w:rsidRPr="00BE344C" w14:paraId="4D2D0319" w14:textId="77777777" w:rsidTr="005D4E9B">
              <w:tc>
                <w:tcPr>
                  <w:tcW w:w="3075" w:type="dxa"/>
                  <w:vMerge/>
                  <w:tcBorders>
                    <w:left w:val="doub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976A9C9" w14:textId="61CF66CC" w:rsidR="00BE344C" w:rsidRPr="00BE344C" w:rsidRDefault="00BE344C" w:rsidP="00BE344C">
                  <w:pPr>
                    <w:widowControl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6397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685C4D13" w14:textId="02CE14F0" w:rsidR="00BE344C" w:rsidRPr="00BE344C" w:rsidRDefault="00BE344C" w:rsidP="00BE344C">
                  <w:pPr>
                    <w:widowControl/>
                    <w:numPr>
                      <w:ilvl w:val="0"/>
                      <w:numId w:val="42"/>
                    </w:numPr>
                    <w:ind w:left="726" w:hanging="366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Attach TWO safety restraint chains from the towing vehicle to a fixed location on the towed vehicle. (FIG. </w:t>
                  </w:r>
                  <w:r w:rsidR="00A859DA">
                    <w:rPr>
                      <w:rFonts w:ascii="Arial" w:eastAsia="Times New Roman" w:hAnsi="Arial" w:cs="Arial"/>
                      <w:sz w:val="20"/>
                      <w:szCs w:val="20"/>
                    </w:rPr>
                    <w:t>X</w:t>
                  </w: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) </w:t>
                  </w:r>
                </w:p>
                <w:p w14:paraId="3805AF90" w14:textId="77777777" w:rsidR="00BE344C" w:rsidRPr="00BE344C" w:rsidRDefault="00BE344C" w:rsidP="00BE344C">
                  <w:pPr>
                    <w:widowControl/>
                    <w:ind w:left="720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BE344C" w:rsidRPr="00BE344C" w14:paraId="50132CDA" w14:textId="77777777" w:rsidTr="005D4E9B">
              <w:tc>
                <w:tcPr>
                  <w:tcW w:w="3075" w:type="dxa"/>
                  <w:vMerge/>
                  <w:tcBorders>
                    <w:left w:val="double" w:sz="6" w:space="0" w:color="auto"/>
                    <w:right w:val="single" w:sz="6" w:space="0" w:color="auto"/>
                  </w:tcBorders>
                  <w:hideMark/>
                </w:tcPr>
                <w:p w14:paraId="52DCC37A" w14:textId="66759F43" w:rsidR="00BE344C" w:rsidRPr="00BE344C" w:rsidRDefault="00BE344C" w:rsidP="00BE344C">
                  <w:pPr>
                    <w:widowControl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6397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7A4400A6" w14:textId="77777777" w:rsidR="00BE344C" w:rsidRPr="00BE344C" w:rsidRDefault="00BE344C" w:rsidP="00BE344C">
                  <w:pPr>
                    <w:widowControl/>
                    <w:numPr>
                      <w:ilvl w:val="0"/>
                      <w:numId w:val="43"/>
                    </w:numPr>
                    <w:ind w:left="726" w:hanging="366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Connect the towing vehicle </w:t>
                  </w:r>
                  <w:proofErr w:type="spellStart"/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air line</w:t>
                  </w:r>
                  <w:proofErr w:type="spellEnd"/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and electrical harness to the respective tow connectors on the towed vehicle.  </w:t>
                  </w:r>
                </w:p>
                <w:p w14:paraId="1DD9DEA3" w14:textId="77777777" w:rsidR="00BE344C" w:rsidRPr="00BE344C" w:rsidRDefault="00BE344C" w:rsidP="00BE344C">
                  <w:pPr>
                    <w:widowControl/>
                    <w:ind w:left="720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14:paraId="66C9356B" w14:textId="5D78201D" w:rsidR="00BE344C" w:rsidRPr="00BE344C" w:rsidRDefault="00BE344C" w:rsidP="00BE344C">
                  <w:pPr>
                    <w:widowControl/>
                    <w:ind w:left="720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NOTE: An auxiliary air supply must be provided to the vehicle to release the spring brakes and maintain suspension. Auxiliary air supply be a minimum of 100 psi.</w:t>
                  </w:r>
                </w:p>
              </w:tc>
            </w:tr>
            <w:tr w:rsidR="00BE344C" w:rsidRPr="00BE344C" w14:paraId="63D356E4" w14:textId="77777777" w:rsidTr="005D4E9B">
              <w:tc>
                <w:tcPr>
                  <w:tcW w:w="3075" w:type="dxa"/>
                  <w:vMerge/>
                  <w:tcBorders>
                    <w:left w:val="double" w:sz="6" w:space="0" w:color="auto"/>
                    <w:right w:val="single" w:sz="6" w:space="0" w:color="auto"/>
                  </w:tcBorders>
                  <w:hideMark/>
                </w:tcPr>
                <w:p w14:paraId="0AAC7F04" w14:textId="72177227" w:rsidR="00BE344C" w:rsidRPr="00BE344C" w:rsidRDefault="00BE344C" w:rsidP="00BE344C">
                  <w:pPr>
                    <w:widowControl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6397" w:type="dxa"/>
                  <w:tcBorders>
                    <w:top w:val="nil"/>
                    <w:left w:val="nil"/>
                    <w:bottom w:val="single" w:sz="6" w:space="0" w:color="auto"/>
                    <w:right w:val="double" w:sz="6" w:space="0" w:color="auto"/>
                  </w:tcBorders>
                  <w:hideMark/>
                </w:tcPr>
                <w:p w14:paraId="16916B70" w14:textId="77777777" w:rsidR="00BE344C" w:rsidRPr="00BE344C" w:rsidRDefault="00BE344C" w:rsidP="00BE344C">
                  <w:pPr>
                    <w:widowControl/>
                    <w:numPr>
                      <w:ilvl w:val="0"/>
                      <w:numId w:val="44"/>
                    </w:numPr>
                    <w:ind w:left="726" w:hanging="366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Check to ensure all clevis and cotter pins are properly inserted, towing equipment is fully </w:t>
                  </w:r>
                  <w:proofErr w:type="gramStart"/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engaged</w:t>
                  </w:r>
                  <w:proofErr w:type="gramEnd"/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and safety chains are clear of vehicle body before final raising and towing of vehicle. </w:t>
                  </w:r>
                </w:p>
              </w:tc>
            </w:tr>
            <w:tr w:rsidR="00BE344C" w:rsidRPr="00BE344C" w14:paraId="00C14D39" w14:textId="77777777" w:rsidTr="005D4E9B">
              <w:tc>
                <w:tcPr>
                  <w:tcW w:w="3075" w:type="dxa"/>
                  <w:vMerge/>
                  <w:tcBorders>
                    <w:left w:val="double" w:sz="6" w:space="0" w:color="auto"/>
                    <w:bottom w:val="double" w:sz="6" w:space="0" w:color="auto"/>
                    <w:right w:val="single" w:sz="6" w:space="0" w:color="auto"/>
                  </w:tcBorders>
                  <w:hideMark/>
                </w:tcPr>
                <w:p w14:paraId="3DB9534D" w14:textId="18887C7D" w:rsidR="00BE344C" w:rsidRPr="00BE344C" w:rsidRDefault="00BE344C" w:rsidP="00BE344C">
                  <w:pPr>
                    <w:widowControl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6397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hideMark/>
                </w:tcPr>
                <w:p w14:paraId="09BD8F16" w14:textId="36F83875" w:rsidR="00BE344C" w:rsidRDefault="00BE344C" w:rsidP="00BE344C">
                  <w:pPr>
                    <w:widowControl/>
                    <w:numPr>
                      <w:ilvl w:val="0"/>
                      <w:numId w:val="45"/>
                    </w:numPr>
                    <w:ind w:left="360" w:firstLine="0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Secure the steering system</w:t>
                  </w:r>
                  <w:r w:rsidR="00EC5480">
                    <w:rPr>
                      <w:rFonts w:ascii="Arial" w:eastAsia="Times New Roman" w:hAnsi="Arial" w:cs="Arial"/>
                      <w:sz w:val="20"/>
                      <w:szCs w:val="20"/>
                    </w:rPr>
                    <w:t>:</w:t>
                  </w:r>
                </w:p>
                <w:p w14:paraId="4826F7DD" w14:textId="66F7E533" w:rsidR="00BE344C" w:rsidRPr="00BE344C" w:rsidRDefault="00BE344C" w:rsidP="00EC5480">
                  <w:pPr>
                    <w:widowControl/>
                    <w:ind w:left="906" w:hanging="186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-</w:t>
                  </w:r>
                  <w:r w:rsidR="00EC548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</w:t>
                  </w: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Rotate steering wheel to position the wheels in the </w:t>
                  </w:r>
                  <w:proofErr w:type="gramStart"/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straight ahead</w:t>
                  </w:r>
                  <w:proofErr w:type="gramEnd"/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 position</w:t>
                  </w:r>
                  <w:r w:rsidR="00EC5480"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</w:p>
                <w:p w14:paraId="19FFADF5" w14:textId="169D7876" w:rsidR="00BE344C" w:rsidRPr="00BE344C" w:rsidRDefault="00BE344C" w:rsidP="00EC5480">
                  <w:pPr>
                    <w:widowControl/>
                    <w:ind w:left="906" w:hanging="186"/>
                    <w:textAlignment w:val="baseline"/>
                    <w:rPr>
                      <w:rFonts w:ascii="Segoe UI" w:eastAsia="Times New Roman" w:hAnsi="Segoe UI" w:cs="Segoe UI"/>
                      <w:sz w:val="20"/>
                      <w:szCs w:val="20"/>
                    </w:rPr>
                  </w:pP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-</w:t>
                  </w:r>
                  <w:r w:rsidR="00EC548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</w:t>
                  </w: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Secure the steering system in this position by looping the driver’s seatbelt around the lower portion of the steering wheel and buckling the seatbelt. (FIG. </w:t>
                  </w:r>
                  <w:r w:rsidR="00A859DA">
                    <w:rPr>
                      <w:rFonts w:ascii="Arial" w:eastAsia="Times New Roman" w:hAnsi="Arial" w:cs="Arial"/>
                      <w:sz w:val="20"/>
                      <w:szCs w:val="20"/>
                    </w:rPr>
                    <w:t>X</w:t>
                  </w:r>
                  <w:r w:rsidRPr="00BE344C">
                    <w:rPr>
                      <w:rFonts w:ascii="Arial" w:eastAsia="Times New Roman" w:hAnsi="Arial" w:cs="Arial"/>
                      <w:sz w:val="20"/>
                      <w:szCs w:val="20"/>
                    </w:rPr>
                    <w:t>) </w:t>
                  </w:r>
                </w:p>
              </w:tc>
            </w:tr>
          </w:tbl>
          <w:p w14:paraId="40C08099" w14:textId="77777777" w:rsidR="00BE344C" w:rsidRPr="008D7D68" w:rsidRDefault="00BE344C" w:rsidP="00DE3A1A">
            <w:pPr>
              <w:tabs>
                <w:tab w:val="left" w:pos="823"/>
              </w:tabs>
              <w:spacing w:line="241" w:lineRule="auto"/>
              <w:ind w:right="91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CEA0B5B" w14:textId="59C2681E" w:rsidR="00B00A9B" w:rsidRDefault="00B00A9B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457891E9" w14:textId="77777777" w:rsidR="00B00A9B" w:rsidRPr="00B767CE" w:rsidRDefault="00B00A9B" w:rsidP="00926338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"/>
        <w:gridCol w:w="8469"/>
      </w:tblGrid>
      <w:tr w:rsidR="00926338" w:rsidRPr="00B767CE" w14:paraId="19F9E3F0" w14:textId="77777777" w:rsidTr="00EC5480">
        <w:trPr>
          <w:trHeight w:hRule="exact" w:val="596"/>
        </w:trPr>
        <w:tc>
          <w:tcPr>
            <w:tcW w:w="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5D6C6D2E" w14:textId="77777777" w:rsidR="00926338" w:rsidRPr="00B767CE" w:rsidRDefault="00206610" w:rsidP="0077795E">
            <w:pPr>
              <w:pStyle w:val="TableParagraph"/>
              <w:spacing w:before="119"/>
              <w:ind w:left="1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926338" w:rsidRPr="00B767C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23A55D52" w14:textId="6FAA5FD3" w:rsidR="00926338" w:rsidRPr="00B767CE" w:rsidRDefault="00206610" w:rsidP="0077795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</w:rPr>
              <w:t>Equipment &amp; Materials</w:t>
            </w:r>
          </w:p>
        </w:tc>
      </w:tr>
      <w:tr w:rsidR="00926338" w:rsidRPr="00B767CE" w14:paraId="77F938F7" w14:textId="77777777" w:rsidTr="00A859DA">
        <w:trPr>
          <w:trHeight w:hRule="exact" w:val="2423"/>
        </w:trPr>
        <w:tc>
          <w:tcPr>
            <w:tcW w:w="93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8F880" w14:textId="513A5E50" w:rsidR="00926338" w:rsidRDefault="00926338" w:rsidP="00EC5480">
            <w:pPr>
              <w:pStyle w:val="ListParagraph"/>
              <w:tabs>
                <w:tab w:val="left" w:pos="823"/>
              </w:tabs>
              <w:spacing w:line="241" w:lineRule="auto"/>
              <w:ind w:left="822" w:right="910" w:hanging="67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2A744B8" w14:textId="550AD81A" w:rsidR="00EC5480" w:rsidRPr="00EC5480" w:rsidRDefault="00D34522" w:rsidP="00EC5480">
            <w:pPr>
              <w:pStyle w:val="ListParagraph"/>
              <w:tabs>
                <w:tab w:val="left" w:pos="823"/>
              </w:tabs>
              <w:spacing w:line="241" w:lineRule="auto"/>
              <w:ind w:left="822" w:right="91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4522">
              <w:rPr>
                <w:rFonts w:ascii="Times New Roman" w:eastAsia="Calibri" w:hAnsi="Times New Roman" w:cs="Times New Roman"/>
                <w:sz w:val="4"/>
                <w:szCs w:val="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A859DA">
              <w:rPr>
                <w:rFonts w:ascii="Times New Roman" w:eastAsia="Calibri" w:hAnsi="Times New Roman" w:cs="Times New Roman"/>
                <w:sz w:val="16"/>
                <w:szCs w:val="16"/>
              </w:rPr>
              <w:t>To be supplied by manufacturer (FIG X’s)</w:t>
            </w:r>
          </w:p>
          <w:p w14:paraId="22AA3D2A" w14:textId="55C36F7F" w:rsidR="00DC45CC" w:rsidRPr="00DC45CC" w:rsidRDefault="00DC45CC" w:rsidP="00DC45CC">
            <w:pPr>
              <w:spacing w:line="241" w:lineRule="auto"/>
              <w:ind w:left="150" w:right="91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7A018F9" w14:textId="17991AFA" w:rsidR="00E03BA5" w:rsidRDefault="00E03BA5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67AC99E5" w14:textId="6398E56B" w:rsidR="00EC5480" w:rsidRDefault="00EC548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7BA6240B" w14:textId="2FC1A299" w:rsidR="00EC5480" w:rsidRDefault="00EC548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328790F0" w14:textId="15D01A5C" w:rsidR="00EC5480" w:rsidRDefault="00EC548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6B9006B9" w14:textId="26B4DD59" w:rsidR="00EC5480" w:rsidRDefault="00EC548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039C5702" w14:textId="1FC299A2" w:rsidR="00EC5480" w:rsidRDefault="00EC548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078C8E48" w14:textId="363B1D00" w:rsidR="00EC5480" w:rsidRDefault="00EC548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14D44F5C" w14:textId="77777777" w:rsidR="00EC5480" w:rsidRDefault="00EC548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p w14:paraId="444876B1" w14:textId="77777777" w:rsidR="00EC5480" w:rsidRDefault="00EC5480">
      <w:pPr>
        <w:spacing w:before="4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8455"/>
      </w:tblGrid>
      <w:tr w:rsidR="00926338" w:rsidRPr="00B767CE" w14:paraId="0801CAE8" w14:textId="77777777" w:rsidTr="0077795E">
        <w:trPr>
          <w:trHeight w:hRule="exact" w:val="54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7FB881C5" w14:textId="53ED850D" w:rsidR="00926338" w:rsidRPr="00B767CE" w:rsidRDefault="00926338" w:rsidP="0077795E">
            <w:pPr>
              <w:pStyle w:val="TableParagraph"/>
              <w:spacing w:before="112"/>
              <w:ind w:lef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B767C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64576670" w14:textId="1DB52005" w:rsidR="00926338" w:rsidRPr="00B767CE" w:rsidRDefault="00926338" w:rsidP="0077795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</w:rPr>
              <w:t>Health &amp; Safety</w:t>
            </w:r>
          </w:p>
        </w:tc>
      </w:tr>
      <w:tr w:rsidR="00926338" w:rsidRPr="00B767CE" w14:paraId="57066B62" w14:textId="77777777" w:rsidTr="0077795E">
        <w:trPr>
          <w:trHeight w:hRule="exact" w:val="595"/>
        </w:trPr>
        <w:tc>
          <w:tcPr>
            <w:tcW w:w="93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1CF31" w14:textId="77777777" w:rsidR="00926338" w:rsidRPr="00B767CE" w:rsidRDefault="00926338" w:rsidP="0077795E">
            <w:pPr>
              <w:pStyle w:val="TableParagraph"/>
              <w:ind w:left="102" w:right="36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18181"/>
                <w:sz w:val="20"/>
                <w:szCs w:val="20"/>
              </w:rPr>
              <w:t>None.</w:t>
            </w:r>
          </w:p>
        </w:tc>
      </w:tr>
    </w:tbl>
    <w:p w14:paraId="0A477D39" w14:textId="42A2266A" w:rsidR="004A6FDB" w:rsidRPr="00935DF6" w:rsidRDefault="00596FFF" w:rsidP="00935DF6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503305496" behindDoc="1" locked="0" layoutInCell="1" allowOverlap="1" wp14:anchorId="3D9D9461" wp14:editId="7A4F79FE">
                <wp:simplePos x="0" y="0"/>
                <wp:positionH relativeFrom="page">
                  <wp:posOffset>920750</wp:posOffset>
                </wp:positionH>
                <wp:positionV relativeFrom="page">
                  <wp:posOffset>3168650</wp:posOffset>
                </wp:positionV>
                <wp:extent cx="5931535" cy="372110"/>
                <wp:effectExtent l="0" t="0" r="0" b="254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372110"/>
                          <a:chOff x="1450" y="4990"/>
                          <a:chExt cx="9341" cy="586"/>
                        </a:xfrm>
                      </wpg:grpSpPr>
                      <wpg:grpSp>
                        <wpg:cNvPr id="7" name="Group 10"/>
                        <wpg:cNvGrpSpPr>
                          <a:grpSpLocks/>
                        </wpg:cNvGrpSpPr>
                        <wpg:grpSpPr bwMode="auto">
                          <a:xfrm>
                            <a:off x="1450" y="4990"/>
                            <a:ext cx="9341" cy="586"/>
                            <a:chOff x="1450" y="4990"/>
                            <a:chExt cx="9341" cy="586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1450" y="4990"/>
                              <a:ext cx="9341" cy="586"/>
                            </a:xfrm>
                            <a:custGeom>
                              <a:avLst/>
                              <a:gdLst>
                                <a:gd name="T0" fmla="+- 0 1450 1450"/>
                                <a:gd name="T1" fmla="*/ T0 w 9341"/>
                                <a:gd name="T2" fmla="+- 0 5575 4990"/>
                                <a:gd name="T3" fmla="*/ 5575 h 586"/>
                                <a:gd name="T4" fmla="+- 0 10790 1450"/>
                                <a:gd name="T5" fmla="*/ T4 w 9341"/>
                                <a:gd name="T6" fmla="+- 0 5575 4990"/>
                                <a:gd name="T7" fmla="*/ 5575 h 586"/>
                                <a:gd name="T8" fmla="+- 0 10790 1450"/>
                                <a:gd name="T9" fmla="*/ T8 w 9341"/>
                                <a:gd name="T10" fmla="+- 0 4990 4990"/>
                                <a:gd name="T11" fmla="*/ 4990 h 586"/>
                                <a:gd name="T12" fmla="+- 0 1450 1450"/>
                                <a:gd name="T13" fmla="*/ T12 w 9341"/>
                                <a:gd name="T14" fmla="+- 0 4990 4990"/>
                                <a:gd name="T15" fmla="*/ 4990 h 586"/>
                                <a:gd name="T16" fmla="+- 0 1450 1450"/>
                                <a:gd name="T17" fmla="*/ T16 w 9341"/>
                                <a:gd name="T18" fmla="+- 0 5575 4990"/>
                                <a:gd name="T19" fmla="*/ 5575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1" h="586">
                                  <a:moveTo>
                                    <a:pt x="0" y="585"/>
                                  </a:moveTo>
                                  <a:lnTo>
                                    <a:pt x="9340" y="585"/>
                                  </a:lnTo>
                                  <a:lnTo>
                                    <a:pt x="9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1553" y="4990"/>
                            <a:ext cx="9135" cy="293"/>
                            <a:chOff x="1553" y="4990"/>
                            <a:chExt cx="9135" cy="293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1553" y="4990"/>
                              <a:ext cx="9135" cy="293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9135"/>
                                <a:gd name="T2" fmla="+- 0 5282 4990"/>
                                <a:gd name="T3" fmla="*/ 5282 h 293"/>
                                <a:gd name="T4" fmla="+- 0 10687 1553"/>
                                <a:gd name="T5" fmla="*/ T4 w 9135"/>
                                <a:gd name="T6" fmla="+- 0 5282 4990"/>
                                <a:gd name="T7" fmla="*/ 5282 h 293"/>
                                <a:gd name="T8" fmla="+- 0 10687 1553"/>
                                <a:gd name="T9" fmla="*/ T8 w 9135"/>
                                <a:gd name="T10" fmla="+- 0 4990 4990"/>
                                <a:gd name="T11" fmla="*/ 4990 h 293"/>
                                <a:gd name="T12" fmla="+- 0 1553 1553"/>
                                <a:gd name="T13" fmla="*/ T12 w 9135"/>
                                <a:gd name="T14" fmla="+- 0 4990 4990"/>
                                <a:gd name="T15" fmla="*/ 4990 h 293"/>
                                <a:gd name="T16" fmla="+- 0 1553 1553"/>
                                <a:gd name="T17" fmla="*/ T16 w 9135"/>
                                <a:gd name="T18" fmla="+- 0 5282 4990"/>
                                <a:gd name="T19" fmla="*/ 5282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5" h="293">
                                  <a:moveTo>
                                    <a:pt x="0" y="292"/>
                                  </a:moveTo>
                                  <a:lnTo>
                                    <a:pt x="9134" y="292"/>
                                  </a:lnTo>
                                  <a:lnTo>
                                    <a:pt x="91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1553" y="5282"/>
                            <a:ext cx="9135" cy="293"/>
                            <a:chOff x="1553" y="5282"/>
                            <a:chExt cx="9135" cy="293"/>
                          </a:xfrm>
                        </wpg:grpSpPr>
                        <wps:wsp>
                          <wps:cNvPr id="12" name="Freeform 7"/>
                          <wps:cNvSpPr>
                            <a:spLocks/>
                          </wps:cNvSpPr>
                          <wps:spPr bwMode="auto">
                            <a:xfrm>
                              <a:off x="1553" y="5282"/>
                              <a:ext cx="9135" cy="293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9135"/>
                                <a:gd name="T2" fmla="+- 0 5575 5282"/>
                                <a:gd name="T3" fmla="*/ 5575 h 293"/>
                                <a:gd name="T4" fmla="+- 0 10687 1553"/>
                                <a:gd name="T5" fmla="*/ T4 w 9135"/>
                                <a:gd name="T6" fmla="+- 0 5575 5282"/>
                                <a:gd name="T7" fmla="*/ 5575 h 293"/>
                                <a:gd name="T8" fmla="+- 0 10687 1553"/>
                                <a:gd name="T9" fmla="*/ T8 w 9135"/>
                                <a:gd name="T10" fmla="+- 0 5282 5282"/>
                                <a:gd name="T11" fmla="*/ 5282 h 293"/>
                                <a:gd name="T12" fmla="+- 0 1553 1553"/>
                                <a:gd name="T13" fmla="*/ T12 w 9135"/>
                                <a:gd name="T14" fmla="+- 0 5282 5282"/>
                                <a:gd name="T15" fmla="*/ 5282 h 293"/>
                                <a:gd name="T16" fmla="+- 0 1553 1553"/>
                                <a:gd name="T17" fmla="*/ T16 w 9135"/>
                                <a:gd name="T18" fmla="+- 0 5575 5282"/>
                                <a:gd name="T19" fmla="*/ 5575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5" h="293">
                                  <a:moveTo>
                                    <a:pt x="0" y="293"/>
                                  </a:moveTo>
                                  <a:lnTo>
                                    <a:pt x="9134" y="293"/>
                                  </a:lnTo>
                                  <a:lnTo>
                                    <a:pt x="91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58E25" id="Group 5" o:spid="_x0000_s1026" style="position:absolute;margin-left:72.5pt;margin-top:249.5pt;width:467.05pt;height:29.3pt;z-index:-10984;mso-position-horizontal-relative:page;mso-position-vertical-relative:page" coordorigin="1450,4990" coordsize="9341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">
                <v:group id="Group 10" o:spid="_x0000_s1027" style="position:absolute;left:1450;top:4990;width:9341;height:586" coordorigin="1450,4990" coordsize="9341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28" style="position:absolute;left:1450;top:4990;width:9341;height:586;visibility:visible;mso-wrap-style:square;v-text-anchor:top" coordsize="9341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" path="m,585r9340,l9340,,,,,585xe" stroked="f">
                    <v:path arrowok="t" o:connecttype="custom" o:connectlocs="0,5575;9340,5575;9340,4990;0,4990;0,5575" o:connectangles="0,0,0,0,0"/>
                  </v:shape>
                </v:group>
                <v:group id="Group 8" o:spid="_x0000_s1029" style="position:absolute;left:1553;top:4990;width:9135;height:293" coordorigin="1553,4990" coordsize="913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9" o:spid="_x0000_s1030" style="position:absolute;left:1553;top:4990;width:9135;height:293;visibility:visible;mso-wrap-style:square;v-text-anchor:top" coordsize="913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" path="m,292r9134,l9134,,,,,292xe" stroked="f">
                    <v:path arrowok="t" o:connecttype="custom" o:connectlocs="0,5282;9134,5282;9134,4990;0,4990;0,5282" o:connectangles="0,0,0,0,0"/>
                  </v:shape>
                </v:group>
                <v:group id="Group 6" o:spid="_x0000_s1031" style="position:absolute;left:1553;top:5282;width:9135;height:293" coordorigin="1553,5282" coordsize="913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7" o:spid="_x0000_s1032" style="position:absolute;left:1553;top:5282;width:9135;height:293;visibility:visible;mso-wrap-style:square;v-text-anchor:top" coordsize="913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" path="m,293r9134,l9134,,,,,293xe" stroked="f">
                    <v:path arrowok="t" o:connecttype="custom" o:connectlocs="0,5575;9134,5575;9134,5282;0,5282;0,5575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5947D1">
        <w:rPr>
          <w:rFonts w:ascii="Times New Roman" w:eastAsia="Calibri" w:hAnsi="Times New Roman" w:cs="Times New Roman"/>
          <w:sz w:val="20"/>
          <w:szCs w:val="20"/>
        </w:rPr>
        <w:t xml:space="preserve">     </w:t>
      </w:r>
    </w:p>
    <w:tbl>
      <w:tblPr>
        <w:tblW w:w="0" w:type="auto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"/>
        <w:gridCol w:w="8442"/>
      </w:tblGrid>
      <w:tr w:rsidR="00DF336C" w:rsidRPr="00B767CE" w14:paraId="3D9D9433" w14:textId="77777777" w:rsidTr="00D34522">
        <w:trPr>
          <w:trHeight w:hRule="exact" w:val="504"/>
        </w:trPr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31" w14:textId="77777777" w:rsidR="00DF336C" w:rsidRPr="00B767CE" w:rsidRDefault="006C73FE">
            <w:pPr>
              <w:pStyle w:val="TableParagraph"/>
              <w:spacing w:before="105"/>
              <w:ind w:lef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Hlk32498206"/>
            <w:r w:rsidRPr="00B767CE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8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3D9D9432" w14:textId="77777777" w:rsidR="00DF336C" w:rsidRPr="00B767CE" w:rsidRDefault="006C73F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67CE">
              <w:rPr>
                <w:rFonts w:ascii="Times New Roman" w:hAnsi="Times New Roman" w:cs="Times New Roman"/>
                <w:b/>
                <w:spacing w:val="-4"/>
                <w:sz w:val="28"/>
              </w:rPr>
              <w:t>Waste</w:t>
            </w:r>
            <w:r w:rsidRPr="00B767CE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Disposal</w:t>
            </w:r>
          </w:p>
        </w:tc>
      </w:tr>
      <w:tr w:rsidR="00DF336C" w:rsidRPr="00B767CE" w14:paraId="3D9D9435" w14:textId="77777777" w:rsidTr="00E03BA5">
        <w:trPr>
          <w:trHeight w:hRule="exact" w:val="668"/>
        </w:trPr>
        <w:tc>
          <w:tcPr>
            <w:tcW w:w="93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D9434" w14:textId="1ACC47B3" w:rsidR="00DF336C" w:rsidRPr="00B767CE" w:rsidRDefault="00BF0FAB">
            <w:pPr>
              <w:pStyle w:val="TableParagraph"/>
              <w:ind w:left="102" w:right="39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None.</w:t>
            </w:r>
          </w:p>
        </w:tc>
      </w:tr>
      <w:bookmarkEnd w:id="3"/>
    </w:tbl>
    <w:p w14:paraId="14187812" w14:textId="30EAE28F" w:rsidR="004A6FDB" w:rsidRPr="00B767CE" w:rsidRDefault="004A6FDB" w:rsidP="004A6FDB">
      <w:pPr>
        <w:rPr>
          <w:rFonts w:ascii="Times New Roman" w:eastAsia="Calibri" w:hAnsi="Times New Roman" w:cs="Times New Roman"/>
          <w:sz w:val="24"/>
          <w:szCs w:val="24"/>
        </w:rPr>
        <w:sectPr w:rsidR="004A6FDB" w:rsidRPr="00B767CE" w:rsidSect="004A6FDB">
          <w:type w:val="continuous"/>
          <w:pgSz w:w="12240" w:h="15840"/>
          <w:pgMar w:top="460" w:right="1340" w:bottom="280" w:left="960" w:header="720" w:footer="720" w:gutter="0"/>
          <w:pgBorders w:offsetFrom="page">
            <w:top w:val="single" w:sz="12" w:space="19" w:color="948A54"/>
            <w:left w:val="single" w:sz="12" w:space="15" w:color="948A54"/>
            <w:bottom w:val="single" w:sz="12" w:space="21" w:color="948A54"/>
            <w:right w:val="single" w:sz="12" w:space="17" w:color="948A54"/>
          </w:pgBorders>
          <w:cols w:space="720"/>
        </w:sectPr>
      </w:pPr>
    </w:p>
    <w:tbl>
      <w:tblPr>
        <w:tblW w:w="9333" w:type="dxa"/>
        <w:tblInd w:w="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2"/>
        <w:gridCol w:w="8441"/>
      </w:tblGrid>
      <w:tr w:rsidR="004A6FDB" w:rsidRPr="00B767CE" w14:paraId="7443FFE6" w14:textId="77777777" w:rsidTr="00D34522">
        <w:trPr>
          <w:trHeight w:hRule="exact" w:val="452"/>
        </w:trPr>
        <w:tc>
          <w:tcPr>
            <w:tcW w:w="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09C31565" w14:textId="77777777" w:rsidR="004A6FDB" w:rsidRPr="00B767CE" w:rsidRDefault="004A6FDB" w:rsidP="0077795E">
            <w:pPr>
              <w:pStyle w:val="TableParagraph"/>
              <w:spacing w:before="105"/>
              <w:ind w:lef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7CE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B767C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1C1888C7" w14:textId="77777777" w:rsidR="004A6FDB" w:rsidRPr="00B767CE" w:rsidRDefault="004A6FDB" w:rsidP="0077795E">
            <w:pPr>
              <w:pStyle w:val="TableParagraph"/>
              <w:spacing w:before="97"/>
              <w:ind w:left="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>Quality Assurance &amp; Quality Control</w:t>
            </w:r>
          </w:p>
        </w:tc>
      </w:tr>
      <w:tr w:rsidR="004A6FDB" w:rsidRPr="00B767CE" w14:paraId="433FC717" w14:textId="77777777" w:rsidTr="00D34522">
        <w:trPr>
          <w:trHeight w:hRule="exact" w:val="717"/>
        </w:trPr>
        <w:tc>
          <w:tcPr>
            <w:tcW w:w="93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D10F0" w14:textId="77777777" w:rsidR="004A6FDB" w:rsidRPr="00B767CE" w:rsidRDefault="004A6FDB" w:rsidP="0077795E">
            <w:pPr>
              <w:pStyle w:val="TableParagraph"/>
              <w:ind w:left="102" w:right="39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8D8D8D"/>
                <w:spacing w:val="-1"/>
                <w:sz w:val="20"/>
                <w:szCs w:val="20"/>
              </w:rPr>
              <w:t>None.</w:t>
            </w:r>
          </w:p>
        </w:tc>
      </w:tr>
    </w:tbl>
    <w:p w14:paraId="00C59999" w14:textId="77777777" w:rsidR="004A6FDB" w:rsidRPr="00B767CE" w:rsidRDefault="004A6FDB" w:rsidP="004A6FDB">
      <w:pPr>
        <w:rPr>
          <w:rFonts w:ascii="Times New Roman" w:eastAsia="Calibri" w:hAnsi="Times New Roman" w:cs="Times New Roman"/>
          <w:sz w:val="24"/>
          <w:szCs w:val="24"/>
        </w:rPr>
        <w:sectPr w:rsidR="004A6FDB" w:rsidRPr="00B767CE" w:rsidSect="00935DF6">
          <w:type w:val="continuous"/>
          <w:pgSz w:w="12240" w:h="15840"/>
          <w:pgMar w:top="460" w:right="1340" w:bottom="280" w:left="960" w:header="720" w:footer="720" w:gutter="0"/>
          <w:pgBorders w:offsetFrom="page">
            <w:top w:val="single" w:sz="12" w:space="19" w:color="948A54"/>
            <w:left w:val="single" w:sz="12" w:space="15" w:color="948A54"/>
            <w:bottom w:val="single" w:sz="12" w:space="21" w:color="948A54"/>
            <w:right w:val="single" w:sz="12" w:space="17" w:color="948A54"/>
          </w:pgBorders>
          <w:cols w:space="720"/>
        </w:sectPr>
      </w:pPr>
    </w:p>
    <w:p w14:paraId="3D9D9459" w14:textId="2E2C2E30" w:rsidR="00DF336C" w:rsidRPr="00B767CE" w:rsidRDefault="00DF336C" w:rsidP="00DF3685">
      <w:pPr>
        <w:rPr>
          <w:rFonts w:ascii="Times New Roman" w:eastAsia="Calibri" w:hAnsi="Times New Roman" w:cs="Times New Roman"/>
          <w:sz w:val="16"/>
          <w:szCs w:val="16"/>
        </w:rPr>
      </w:pPr>
    </w:p>
    <w:sectPr w:rsidR="00DF336C" w:rsidRPr="00B767CE">
      <w:type w:val="continuous"/>
      <w:pgSz w:w="12240" w:h="15840"/>
      <w:pgMar w:top="460" w:right="1340" w:bottom="280" w:left="960" w:header="720" w:footer="720" w:gutter="0"/>
      <w:pgBorders w:offsetFrom="page">
        <w:top w:val="single" w:sz="12" w:space="19" w:color="948A54"/>
        <w:left w:val="single" w:sz="12" w:space="15" w:color="948A54"/>
        <w:bottom w:val="single" w:sz="12" w:space="21" w:color="948A54"/>
        <w:right w:val="single" w:sz="12" w:space="17" w:color="948A54"/>
      </w:pgBorders>
      <w:cols w:num="3" w:space="720" w:equalWidth="0">
        <w:col w:w="2569" w:space="613"/>
        <w:col w:w="3363" w:space="520"/>
        <w:col w:w="287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05F56" w14:textId="77777777" w:rsidR="003D18F8" w:rsidRDefault="003D18F8" w:rsidP="005947D1">
      <w:r>
        <w:separator/>
      </w:r>
    </w:p>
  </w:endnote>
  <w:endnote w:type="continuationSeparator" w:id="0">
    <w:p w14:paraId="4067DD02" w14:textId="77777777" w:rsidR="003D18F8" w:rsidRDefault="003D18F8" w:rsidP="0059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A5127" w14:textId="407C4A6F" w:rsidR="008D25C0" w:rsidRDefault="002A094A" w:rsidP="008D25C0">
    <w:pPr>
      <w:ind w:left="4320" w:hanging="3737"/>
      <w:jc w:val="center"/>
      <w:rPr>
        <w:rFonts w:ascii="Times New Roman" w:hAnsi="Times New Roman" w:cs="Times New Roman"/>
        <w:spacing w:val="-1"/>
        <w:sz w:val="16"/>
      </w:rPr>
    </w:pPr>
    <w:r w:rsidRPr="002A094A">
      <w:rPr>
        <w:rFonts w:ascii="Times New Roman" w:hAnsi="Times New Roman" w:cs="Times New Roman"/>
        <w:spacing w:val="-1"/>
        <w:sz w:val="16"/>
      </w:rPr>
      <w:fldChar w:fldCharType="begin"/>
    </w:r>
    <w:r w:rsidRPr="002A094A">
      <w:rPr>
        <w:rFonts w:ascii="Times New Roman" w:hAnsi="Times New Roman" w:cs="Times New Roman"/>
        <w:spacing w:val="-1"/>
        <w:sz w:val="16"/>
      </w:rPr>
      <w:instrText xml:space="preserve"> PAGE   \* MERGEFORMAT </w:instrText>
    </w:r>
    <w:r w:rsidRPr="002A094A">
      <w:rPr>
        <w:rFonts w:ascii="Times New Roman" w:hAnsi="Times New Roman" w:cs="Times New Roman"/>
        <w:spacing w:val="-1"/>
        <w:sz w:val="16"/>
      </w:rPr>
      <w:fldChar w:fldCharType="separate"/>
    </w:r>
    <w:r w:rsidRPr="002A094A">
      <w:rPr>
        <w:rFonts w:ascii="Times New Roman" w:hAnsi="Times New Roman" w:cs="Times New Roman"/>
        <w:noProof/>
        <w:spacing w:val="-1"/>
        <w:sz w:val="16"/>
      </w:rPr>
      <w:t>1</w:t>
    </w:r>
    <w:r w:rsidRPr="002A094A">
      <w:rPr>
        <w:rFonts w:ascii="Times New Roman" w:hAnsi="Times New Roman" w:cs="Times New Roman"/>
        <w:noProof/>
        <w:spacing w:val="-1"/>
        <w:sz w:val="16"/>
      </w:rPr>
      <w:fldChar w:fldCharType="end"/>
    </w:r>
  </w:p>
  <w:p w14:paraId="69078B32" w14:textId="46CC3830" w:rsidR="008D25C0" w:rsidRPr="002A094A" w:rsidRDefault="008D25C0" w:rsidP="002A094A">
    <w:pPr>
      <w:ind w:left="583"/>
      <w:jc w:val="center"/>
      <w:rPr>
        <w:rFonts w:ascii="Times New Roman" w:eastAsia="Calibri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87710" w14:textId="77777777" w:rsidR="003D18F8" w:rsidRDefault="003D18F8" w:rsidP="005947D1">
      <w:r>
        <w:separator/>
      </w:r>
    </w:p>
  </w:footnote>
  <w:footnote w:type="continuationSeparator" w:id="0">
    <w:p w14:paraId="0DF3106C" w14:textId="77777777" w:rsidR="003D18F8" w:rsidRDefault="003D18F8" w:rsidP="00594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3FB23" w14:textId="5132573A" w:rsidR="005947D1" w:rsidRDefault="00F26821">
    <w:pPr>
      <w:pStyle w:val="Header"/>
    </w:pPr>
    <w:r>
      <w:rPr>
        <w:noProof/>
      </w:rPr>
      <w:drawing>
        <wp:inline distT="0" distB="0" distL="0" distR="0" wp14:anchorId="13492B9B" wp14:editId="03EBD5EF">
          <wp:extent cx="800100" cy="800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E1B5EA" w14:textId="77777777" w:rsidR="005947D1" w:rsidRDefault="005947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BD2"/>
    <w:multiLevelType w:val="multilevel"/>
    <w:tmpl w:val="7EC616E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528FD"/>
    <w:multiLevelType w:val="multilevel"/>
    <w:tmpl w:val="5522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B23F81"/>
    <w:multiLevelType w:val="hybridMultilevel"/>
    <w:tmpl w:val="A0BCF4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E43843"/>
    <w:multiLevelType w:val="multilevel"/>
    <w:tmpl w:val="1D466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EA00A7"/>
    <w:multiLevelType w:val="multilevel"/>
    <w:tmpl w:val="72E404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945136"/>
    <w:multiLevelType w:val="multilevel"/>
    <w:tmpl w:val="849AA7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1130"/>
    <w:multiLevelType w:val="multilevel"/>
    <w:tmpl w:val="363C26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DF4354"/>
    <w:multiLevelType w:val="multilevel"/>
    <w:tmpl w:val="6D62AE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3368F7"/>
    <w:multiLevelType w:val="multilevel"/>
    <w:tmpl w:val="53BEFAE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904ACF"/>
    <w:multiLevelType w:val="multilevel"/>
    <w:tmpl w:val="615ED19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D86897"/>
    <w:multiLevelType w:val="hybridMultilevel"/>
    <w:tmpl w:val="DB364E5A"/>
    <w:lvl w:ilvl="0" w:tplc="31AC20D4">
      <w:start w:val="1"/>
      <w:numFmt w:val="upperLetter"/>
      <w:lvlText w:val="%1."/>
      <w:lvlJc w:val="left"/>
      <w:pPr>
        <w:ind w:left="113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58" w:hanging="360"/>
      </w:pPr>
    </w:lvl>
    <w:lvl w:ilvl="2" w:tplc="0409001B" w:tentative="1">
      <w:start w:val="1"/>
      <w:numFmt w:val="lowerRoman"/>
      <w:lvlText w:val="%3."/>
      <w:lvlJc w:val="right"/>
      <w:pPr>
        <w:ind w:left="2578" w:hanging="180"/>
      </w:pPr>
    </w:lvl>
    <w:lvl w:ilvl="3" w:tplc="0409000F" w:tentative="1">
      <w:start w:val="1"/>
      <w:numFmt w:val="decimal"/>
      <w:lvlText w:val="%4."/>
      <w:lvlJc w:val="left"/>
      <w:pPr>
        <w:ind w:left="3298" w:hanging="360"/>
      </w:pPr>
    </w:lvl>
    <w:lvl w:ilvl="4" w:tplc="04090019" w:tentative="1">
      <w:start w:val="1"/>
      <w:numFmt w:val="lowerLetter"/>
      <w:lvlText w:val="%5."/>
      <w:lvlJc w:val="left"/>
      <w:pPr>
        <w:ind w:left="4018" w:hanging="360"/>
      </w:pPr>
    </w:lvl>
    <w:lvl w:ilvl="5" w:tplc="0409001B" w:tentative="1">
      <w:start w:val="1"/>
      <w:numFmt w:val="lowerRoman"/>
      <w:lvlText w:val="%6."/>
      <w:lvlJc w:val="right"/>
      <w:pPr>
        <w:ind w:left="4738" w:hanging="180"/>
      </w:pPr>
    </w:lvl>
    <w:lvl w:ilvl="6" w:tplc="0409000F" w:tentative="1">
      <w:start w:val="1"/>
      <w:numFmt w:val="decimal"/>
      <w:lvlText w:val="%7."/>
      <w:lvlJc w:val="left"/>
      <w:pPr>
        <w:ind w:left="5458" w:hanging="360"/>
      </w:pPr>
    </w:lvl>
    <w:lvl w:ilvl="7" w:tplc="04090019" w:tentative="1">
      <w:start w:val="1"/>
      <w:numFmt w:val="lowerLetter"/>
      <w:lvlText w:val="%8."/>
      <w:lvlJc w:val="left"/>
      <w:pPr>
        <w:ind w:left="6178" w:hanging="360"/>
      </w:pPr>
    </w:lvl>
    <w:lvl w:ilvl="8" w:tplc="040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11" w15:restartNumberingAfterBreak="0">
    <w:nsid w:val="191F6A15"/>
    <w:multiLevelType w:val="multilevel"/>
    <w:tmpl w:val="E5D6F1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3434B0"/>
    <w:multiLevelType w:val="multilevel"/>
    <w:tmpl w:val="ED4AD4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7B0BA6"/>
    <w:multiLevelType w:val="multilevel"/>
    <w:tmpl w:val="39F6E6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E76AD0"/>
    <w:multiLevelType w:val="multilevel"/>
    <w:tmpl w:val="F12CDF6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BD48EA"/>
    <w:multiLevelType w:val="multilevel"/>
    <w:tmpl w:val="D7FED4B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411459"/>
    <w:multiLevelType w:val="multilevel"/>
    <w:tmpl w:val="B2A03B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D05297"/>
    <w:multiLevelType w:val="multilevel"/>
    <w:tmpl w:val="530661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4D0799"/>
    <w:multiLevelType w:val="multilevel"/>
    <w:tmpl w:val="6C5C8F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F825A0"/>
    <w:multiLevelType w:val="multilevel"/>
    <w:tmpl w:val="38069E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9A22B3"/>
    <w:multiLevelType w:val="multilevel"/>
    <w:tmpl w:val="D5ACCA2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B92C76"/>
    <w:multiLevelType w:val="multilevel"/>
    <w:tmpl w:val="B5504B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8D6225"/>
    <w:multiLevelType w:val="multilevel"/>
    <w:tmpl w:val="C1A088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3C1A4E"/>
    <w:multiLevelType w:val="hybridMultilevel"/>
    <w:tmpl w:val="1208145C"/>
    <w:lvl w:ilvl="0" w:tplc="8716DF4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8C04B9"/>
    <w:multiLevelType w:val="multilevel"/>
    <w:tmpl w:val="D916D5D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425A7F"/>
    <w:multiLevelType w:val="multilevel"/>
    <w:tmpl w:val="21F2C12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AB1C76"/>
    <w:multiLevelType w:val="hybridMultilevel"/>
    <w:tmpl w:val="78D040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16BF1"/>
    <w:multiLevelType w:val="multilevel"/>
    <w:tmpl w:val="B5FE84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835379"/>
    <w:multiLevelType w:val="multilevel"/>
    <w:tmpl w:val="377868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3A01E3"/>
    <w:multiLevelType w:val="multilevel"/>
    <w:tmpl w:val="FC7A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406761"/>
    <w:multiLevelType w:val="multilevel"/>
    <w:tmpl w:val="788CF5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3500D4"/>
    <w:multiLevelType w:val="hybridMultilevel"/>
    <w:tmpl w:val="1D7A19F4"/>
    <w:lvl w:ilvl="0" w:tplc="1264DEC2">
      <w:start w:val="1"/>
      <w:numFmt w:val="lowerLetter"/>
      <w:lvlText w:val="%1)"/>
      <w:lvlJc w:val="left"/>
      <w:pPr>
        <w:ind w:left="822" w:hanging="360"/>
      </w:pPr>
      <w:rPr>
        <w:rFonts w:ascii="Calibri" w:eastAsia="Calibri" w:hAnsi="Calibri" w:hint="default"/>
        <w:color w:val="818181"/>
        <w:sz w:val="20"/>
        <w:szCs w:val="20"/>
      </w:rPr>
    </w:lvl>
    <w:lvl w:ilvl="1" w:tplc="C6BCD86A">
      <w:start w:val="1"/>
      <w:numFmt w:val="bullet"/>
      <w:lvlText w:val="•"/>
      <w:lvlJc w:val="left"/>
      <w:pPr>
        <w:ind w:left="1673" w:hanging="360"/>
      </w:pPr>
      <w:rPr>
        <w:rFonts w:hint="default"/>
      </w:rPr>
    </w:lvl>
    <w:lvl w:ilvl="2" w:tplc="1C426438">
      <w:start w:val="1"/>
      <w:numFmt w:val="bullet"/>
      <w:lvlText w:val="•"/>
      <w:lvlJc w:val="left"/>
      <w:pPr>
        <w:ind w:left="2525" w:hanging="360"/>
      </w:pPr>
      <w:rPr>
        <w:rFonts w:hint="default"/>
      </w:rPr>
    </w:lvl>
    <w:lvl w:ilvl="3" w:tplc="33084A88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AE545476">
      <w:start w:val="1"/>
      <w:numFmt w:val="bullet"/>
      <w:lvlText w:val="•"/>
      <w:lvlJc w:val="left"/>
      <w:pPr>
        <w:ind w:left="4228" w:hanging="360"/>
      </w:pPr>
      <w:rPr>
        <w:rFonts w:hint="default"/>
      </w:rPr>
    </w:lvl>
    <w:lvl w:ilvl="5" w:tplc="9E140616">
      <w:start w:val="1"/>
      <w:numFmt w:val="bullet"/>
      <w:lvlText w:val="•"/>
      <w:lvlJc w:val="left"/>
      <w:pPr>
        <w:ind w:left="5080" w:hanging="360"/>
      </w:pPr>
      <w:rPr>
        <w:rFonts w:hint="default"/>
      </w:rPr>
    </w:lvl>
    <w:lvl w:ilvl="6" w:tplc="FE6AABB2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  <w:lvl w:ilvl="7" w:tplc="80642250">
      <w:start w:val="1"/>
      <w:numFmt w:val="bullet"/>
      <w:lvlText w:val="•"/>
      <w:lvlJc w:val="left"/>
      <w:pPr>
        <w:ind w:left="6783" w:hanging="360"/>
      </w:pPr>
      <w:rPr>
        <w:rFonts w:hint="default"/>
      </w:rPr>
    </w:lvl>
    <w:lvl w:ilvl="8" w:tplc="ACEA0012">
      <w:start w:val="1"/>
      <w:numFmt w:val="bullet"/>
      <w:lvlText w:val="•"/>
      <w:lvlJc w:val="left"/>
      <w:pPr>
        <w:ind w:left="7635" w:hanging="360"/>
      </w:pPr>
      <w:rPr>
        <w:rFonts w:hint="default"/>
      </w:rPr>
    </w:lvl>
  </w:abstractNum>
  <w:abstractNum w:abstractNumId="32" w15:restartNumberingAfterBreak="0">
    <w:nsid w:val="636909CB"/>
    <w:multiLevelType w:val="multilevel"/>
    <w:tmpl w:val="DAD840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251781"/>
    <w:multiLevelType w:val="multilevel"/>
    <w:tmpl w:val="A84616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52141D"/>
    <w:multiLevelType w:val="multilevel"/>
    <w:tmpl w:val="9830F56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1C0BBB"/>
    <w:multiLevelType w:val="multilevel"/>
    <w:tmpl w:val="5862FC1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5045E4"/>
    <w:multiLevelType w:val="multilevel"/>
    <w:tmpl w:val="0C78AA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B90065"/>
    <w:multiLevelType w:val="multilevel"/>
    <w:tmpl w:val="A56C8E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113B06"/>
    <w:multiLevelType w:val="hybridMultilevel"/>
    <w:tmpl w:val="52F61BDA"/>
    <w:lvl w:ilvl="0" w:tplc="AF6EBD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ECB2FC9"/>
    <w:multiLevelType w:val="hybridMultilevel"/>
    <w:tmpl w:val="00F064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B969C6"/>
    <w:multiLevelType w:val="multilevel"/>
    <w:tmpl w:val="36DCF0D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267DCF"/>
    <w:multiLevelType w:val="multilevel"/>
    <w:tmpl w:val="97200EA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E46816"/>
    <w:multiLevelType w:val="hybridMultilevel"/>
    <w:tmpl w:val="00F064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B356F4"/>
    <w:multiLevelType w:val="multilevel"/>
    <w:tmpl w:val="5214327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072DCA"/>
    <w:multiLevelType w:val="hybridMultilevel"/>
    <w:tmpl w:val="C6CC2840"/>
    <w:lvl w:ilvl="0" w:tplc="3DD8EBA6">
      <w:start w:val="1"/>
      <w:numFmt w:val="decimal"/>
      <w:lvlText w:val="%1."/>
      <w:lvlJc w:val="left"/>
      <w:pPr>
        <w:ind w:left="1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num w:numId="1" w16cid:durableId="1275744024">
    <w:abstractNumId w:val="31"/>
  </w:num>
  <w:num w:numId="2" w16cid:durableId="138114187">
    <w:abstractNumId w:val="39"/>
  </w:num>
  <w:num w:numId="3" w16cid:durableId="1079208557">
    <w:abstractNumId w:val="2"/>
  </w:num>
  <w:num w:numId="4" w16cid:durableId="782724677">
    <w:abstractNumId w:val="42"/>
  </w:num>
  <w:num w:numId="5" w16cid:durableId="1340812855">
    <w:abstractNumId w:val="23"/>
  </w:num>
  <w:num w:numId="6" w16cid:durableId="1788232487">
    <w:abstractNumId w:val="26"/>
  </w:num>
  <w:num w:numId="7" w16cid:durableId="471337576">
    <w:abstractNumId w:val="38"/>
  </w:num>
  <w:num w:numId="8" w16cid:durableId="1063529782">
    <w:abstractNumId w:val="10"/>
  </w:num>
  <w:num w:numId="9" w16cid:durableId="178740750">
    <w:abstractNumId w:val="44"/>
  </w:num>
  <w:num w:numId="10" w16cid:durableId="132908860">
    <w:abstractNumId w:val="29"/>
  </w:num>
  <w:num w:numId="11" w16cid:durableId="742070267">
    <w:abstractNumId w:val="28"/>
  </w:num>
  <w:num w:numId="12" w16cid:durableId="1207110364">
    <w:abstractNumId w:val="27"/>
  </w:num>
  <w:num w:numId="13" w16cid:durableId="1947884001">
    <w:abstractNumId w:val="16"/>
  </w:num>
  <w:num w:numId="14" w16cid:durableId="430900042">
    <w:abstractNumId w:val="32"/>
  </w:num>
  <w:num w:numId="15" w16cid:durableId="1359744465">
    <w:abstractNumId w:val="4"/>
  </w:num>
  <w:num w:numId="16" w16cid:durableId="897670415">
    <w:abstractNumId w:val="11"/>
  </w:num>
  <w:num w:numId="17" w16cid:durableId="1050812197">
    <w:abstractNumId w:val="33"/>
  </w:num>
  <w:num w:numId="18" w16cid:durableId="1486627034">
    <w:abstractNumId w:val="21"/>
  </w:num>
  <w:num w:numId="19" w16cid:durableId="454982639">
    <w:abstractNumId w:val="19"/>
  </w:num>
  <w:num w:numId="20" w16cid:durableId="508569781">
    <w:abstractNumId w:val="7"/>
  </w:num>
  <w:num w:numId="21" w16cid:durableId="1342242945">
    <w:abstractNumId w:val="34"/>
  </w:num>
  <w:num w:numId="22" w16cid:durableId="1372068341">
    <w:abstractNumId w:val="15"/>
  </w:num>
  <w:num w:numId="23" w16cid:durableId="440343571">
    <w:abstractNumId w:val="0"/>
  </w:num>
  <w:num w:numId="24" w16cid:durableId="2005161138">
    <w:abstractNumId w:val="43"/>
  </w:num>
  <w:num w:numId="25" w16cid:durableId="1460150457">
    <w:abstractNumId w:val="13"/>
  </w:num>
  <w:num w:numId="26" w16cid:durableId="2097090724">
    <w:abstractNumId w:val="35"/>
  </w:num>
  <w:num w:numId="27" w16cid:durableId="315959814">
    <w:abstractNumId w:val="8"/>
  </w:num>
  <w:num w:numId="28" w16cid:durableId="979307473">
    <w:abstractNumId w:val="1"/>
  </w:num>
  <w:num w:numId="29" w16cid:durableId="198469494">
    <w:abstractNumId w:val="5"/>
  </w:num>
  <w:num w:numId="30" w16cid:durableId="277223359">
    <w:abstractNumId w:val="17"/>
  </w:num>
  <w:num w:numId="31" w16cid:durableId="1813324779">
    <w:abstractNumId w:val="37"/>
  </w:num>
  <w:num w:numId="32" w16cid:durableId="653874540">
    <w:abstractNumId w:val="36"/>
  </w:num>
  <w:num w:numId="33" w16cid:durableId="1577013154">
    <w:abstractNumId w:val="22"/>
  </w:num>
  <w:num w:numId="34" w16cid:durableId="2113667203">
    <w:abstractNumId w:val="30"/>
  </w:num>
  <w:num w:numId="35" w16cid:durableId="1890871904">
    <w:abstractNumId w:val="3"/>
  </w:num>
  <w:num w:numId="36" w16cid:durableId="840122147">
    <w:abstractNumId w:val="6"/>
  </w:num>
  <w:num w:numId="37" w16cid:durableId="1532524482">
    <w:abstractNumId w:val="18"/>
  </w:num>
  <w:num w:numId="38" w16cid:durableId="1667322403">
    <w:abstractNumId w:val="20"/>
  </w:num>
  <w:num w:numId="39" w16cid:durableId="1974828171">
    <w:abstractNumId w:val="12"/>
  </w:num>
  <w:num w:numId="40" w16cid:durableId="766001190">
    <w:abstractNumId w:val="40"/>
  </w:num>
  <w:num w:numId="41" w16cid:durableId="1661882500">
    <w:abstractNumId w:val="9"/>
  </w:num>
  <w:num w:numId="42" w16cid:durableId="1252936578">
    <w:abstractNumId w:val="24"/>
  </w:num>
  <w:num w:numId="43" w16cid:durableId="147064696">
    <w:abstractNumId w:val="14"/>
  </w:num>
  <w:num w:numId="44" w16cid:durableId="1799373172">
    <w:abstractNumId w:val="25"/>
  </w:num>
  <w:num w:numId="45" w16cid:durableId="7207085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6C"/>
    <w:rsid w:val="00005BFD"/>
    <w:rsid w:val="00030627"/>
    <w:rsid w:val="000667B9"/>
    <w:rsid w:val="00206610"/>
    <w:rsid w:val="0024145A"/>
    <w:rsid w:val="002904A1"/>
    <w:rsid w:val="002A094A"/>
    <w:rsid w:val="002C6CB8"/>
    <w:rsid w:val="002D6828"/>
    <w:rsid w:val="003621DA"/>
    <w:rsid w:val="00397D7B"/>
    <w:rsid w:val="003C1DD2"/>
    <w:rsid w:val="003D18F8"/>
    <w:rsid w:val="004160A8"/>
    <w:rsid w:val="00426C4A"/>
    <w:rsid w:val="004A6FDB"/>
    <w:rsid w:val="004F116C"/>
    <w:rsid w:val="004F30DD"/>
    <w:rsid w:val="00520F2F"/>
    <w:rsid w:val="005947D1"/>
    <w:rsid w:val="00596FFF"/>
    <w:rsid w:val="005D21BF"/>
    <w:rsid w:val="00650124"/>
    <w:rsid w:val="00657382"/>
    <w:rsid w:val="006827DC"/>
    <w:rsid w:val="006C73FE"/>
    <w:rsid w:val="00720A55"/>
    <w:rsid w:val="00752740"/>
    <w:rsid w:val="0078341F"/>
    <w:rsid w:val="007F3B23"/>
    <w:rsid w:val="00871991"/>
    <w:rsid w:val="00881C7C"/>
    <w:rsid w:val="00892068"/>
    <w:rsid w:val="008A1023"/>
    <w:rsid w:val="008D1E84"/>
    <w:rsid w:val="008D25C0"/>
    <w:rsid w:val="008D7D68"/>
    <w:rsid w:val="00926338"/>
    <w:rsid w:val="00935DF6"/>
    <w:rsid w:val="00951630"/>
    <w:rsid w:val="0099607C"/>
    <w:rsid w:val="009E4260"/>
    <w:rsid w:val="00A00817"/>
    <w:rsid w:val="00A859DA"/>
    <w:rsid w:val="00A92DE1"/>
    <w:rsid w:val="00AC20E1"/>
    <w:rsid w:val="00B00A9B"/>
    <w:rsid w:val="00B37987"/>
    <w:rsid w:val="00B767CE"/>
    <w:rsid w:val="00BA0C98"/>
    <w:rsid w:val="00BB4CCD"/>
    <w:rsid w:val="00BE344C"/>
    <w:rsid w:val="00BF0FAB"/>
    <w:rsid w:val="00C41052"/>
    <w:rsid w:val="00C83520"/>
    <w:rsid w:val="00D22FAB"/>
    <w:rsid w:val="00D34522"/>
    <w:rsid w:val="00D617E2"/>
    <w:rsid w:val="00D64554"/>
    <w:rsid w:val="00D91572"/>
    <w:rsid w:val="00D94CE6"/>
    <w:rsid w:val="00DC45CC"/>
    <w:rsid w:val="00DF336C"/>
    <w:rsid w:val="00DF3685"/>
    <w:rsid w:val="00E03BA5"/>
    <w:rsid w:val="00E150F7"/>
    <w:rsid w:val="00E843A3"/>
    <w:rsid w:val="00E86A96"/>
    <w:rsid w:val="00E9214B"/>
    <w:rsid w:val="00EC5435"/>
    <w:rsid w:val="00EC5480"/>
    <w:rsid w:val="00F26821"/>
    <w:rsid w:val="00FC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D93A8"/>
  <w15:docId w15:val="{0DD0C42B-D6AD-44F2-AC1A-7476EDED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96F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FF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5947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7D1"/>
  </w:style>
  <w:style w:type="paragraph" w:styleId="Footer">
    <w:name w:val="footer"/>
    <w:basedOn w:val="Normal"/>
    <w:link w:val="FooterChar"/>
    <w:uiPriority w:val="99"/>
    <w:unhideWhenUsed/>
    <w:rsid w:val="005947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7D1"/>
  </w:style>
  <w:style w:type="character" w:styleId="CommentReference">
    <w:name w:val="annotation reference"/>
    <w:semiHidden/>
    <w:rsid w:val="00935DF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35DF6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semiHidden/>
    <w:rsid w:val="00935DF6"/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normaltextrun">
    <w:name w:val="normaltextrun"/>
    <w:rsid w:val="00935DF6"/>
  </w:style>
  <w:style w:type="paragraph" w:customStyle="1" w:styleId="paragraph">
    <w:name w:val="paragraph"/>
    <w:basedOn w:val="Normal"/>
    <w:rsid w:val="008D7D6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8D7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6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6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8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3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3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9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0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7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7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8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4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2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0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7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0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1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0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3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4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1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1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5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3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4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4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8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5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8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4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7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5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8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2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2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672</Words>
  <Characters>3499</Characters>
  <Application>Microsoft Office Word</Application>
  <DocSecurity>0</DocSecurity>
  <Lines>218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Michael.Joyce@metrotransit.org</dc:creator>
  <cp:lastModifiedBy>Casey Lenfest</cp:lastModifiedBy>
  <cp:revision>4</cp:revision>
  <dcterms:created xsi:type="dcterms:W3CDTF">2023-04-03T17:25:00Z</dcterms:created>
  <dcterms:modified xsi:type="dcterms:W3CDTF">2026-04-01T16:57:00Z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2019-07-18T00:00:00Z</vt:filetime>
  </property>
  <property fmtid="{D5CDD505-2E9C-101B-9397-08002B2CF9AE}" pid="3" name="LastSaved">
    <vt:filetime>2019-07-18T00:00:00Z</vt:filetime>
  </property>
</Properties>
</file>